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8E33BA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63 del 27/10/2022</w:t>
      </w:r>
    </w:p>
    <w:p w:rsidR="00E068D3" w:rsidRDefault="00E068D3" w:rsidP="000B4477">
      <w:pPr>
        <w:pStyle w:val="Pidipagina1"/>
        <w:shd w:val="clear" w:color="auto" w:fill="FFFFFF"/>
        <w:spacing w:line="300" w:lineRule="auto"/>
        <w:jc w:val="both"/>
      </w:pPr>
    </w:p>
    <w:p w:rsidR="00E068D3" w:rsidRPr="00E04866" w:rsidRDefault="00E068D3" w:rsidP="00643C60">
      <w:pPr>
        <w:spacing w:after="0"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8E33BA">
        <w:rPr>
          <w:rFonts w:ascii="Georgia" w:hAnsi="Georgia"/>
        </w:rPr>
        <w:t>: Consiglio di Istituto del 27/10/2022</w:t>
      </w:r>
      <w:r w:rsidRPr="00E04866">
        <w:rPr>
          <w:rFonts w:ascii="Georgia" w:hAnsi="Georgia"/>
        </w:rPr>
        <w:t>- delibere</w:t>
      </w:r>
    </w:p>
    <w:p w:rsidR="00E068D3" w:rsidRDefault="008E33BA" w:rsidP="00643C60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Il giorno 27 o</w:t>
      </w:r>
      <w:r w:rsidR="00E252CB">
        <w:rPr>
          <w:rFonts w:ascii="Georgia" w:hAnsi="Georgia"/>
        </w:rPr>
        <w:t>ttobre</w:t>
      </w:r>
      <w:r>
        <w:rPr>
          <w:rFonts w:ascii="Georgia" w:hAnsi="Georgia"/>
        </w:rPr>
        <w:t xml:space="preserve"> 2022</w:t>
      </w:r>
      <w:r w:rsidR="00E068D3" w:rsidRPr="00E04866">
        <w:rPr>
          <w:rFonts w:ascii="Georgia" w:hAnsi="Georgia"/>
        </w:rPr>
        <w:t xml:space="preserve"> alle ore 17:00, in modalità a distanza, utilizzando la piattaforma </w:t>
      </w:r>
      <w:r w:rsidR="000B4477">
        <w:rPr>
          <w:rFonts w:ascii="Georgia" w:hAnsi="Georgia"/>
        </w:rPr>
        <w:t xml:space="preserve">  </w:t>
      </w:r>
      <w:r w:rsidR="00E068D3" w:rsidRPr="00E04866">
        <w:rPr>
          <w:rFonts w:ascii="Georgia" w:hAnsi="Georgia"/>
        </w:rPr>
        <w:t>Microsoft 365, sul Teams “Consiglio di Istituto 2020/2023" si è riunito il Consiglio di Istituto, per deliberare i</w:t>
      </w:r>
      <w:r>
        <w:rPr>
          <w:rFonts w:ascii="Georgia" w:hAnsi="Georgia"/>
        </w:rPr>
        <w:t xml:space="preserve"> </w:t>
      </w:r>
      <w:r w:rsidR="00E068D3" w:rsidRPr="00E04866">
        <w:rPr>
          <w:rFonts w:ascii="Georgia" w:hAnsi="Georgia"/>
        </w:rPr>
        <w:t xml:space="preserve">  punti all'ordine del giorno sotto elencati:</w:t>
      </w:r>
    </w:p>
    <w:p w:rsidR="00643C60" w:rsidRPr="00E04866" w:rsidRDefault="00643C60" w:rsidP="00643C60">
      <w:pPr>
        <w:spacing w:after="0" w:line="240" w:lineRule="auto"/>
        <w:jc w:val="both"/>
      </w:pPr>
    </w:p>
    <w:p w:rsidR="008E33BA" w:rsidRPr="008E33BA" w:rsidRDefault="008E33BA" w:rsidP="00643C60">
      <w:pPr>
        <w:pStyle w:val="Standard"/>
        <w:tabs>
          <w:tab w:val="left" w:pos="220"/>
          <w:tab w:val="left" w:pos="720"/>
        </w:tabs>
        <w:ind w:left="-720"/>
        <w:jc w:val="both"/>
        <w:rPr>
          <w:sz w:val="22"/>
          <w:szCs w:val="22"/>
        </w:rPr>
      </w:pPr>
      <w:r>
        <w:rPr>
          <w:rFonts w:ascii="Verdana" w:hAnsi="Verdana"/>
          <w:sz w:val="22"/>
        </w:rPr>
        <w:t xml:space="preserve">       </w:t>
      </w:r>
      <w:r>
        <w:rPr>
          <w:rFonts w:ascii="Verdana" w:hAnsi="Verdana"/>
        </w:rPr>
        <w:t xml:space="preserve">  </w:t>
      </w:r>
      <w:r w:rsidRPr="008E33BA">
        <w:rPr>
          <w:rFonts w:ascii="Georgia" w:hAnsi="Georgia"/>
          <w:sz w:val="22"/>
          <w:szCs w:val="22"/>
        </w:rPr>
        <w:t>1. Lettura e approvazione verbale seduta precedente;</w:t>
      </w:r>
    </w:p>
    <w:p w:rsidR="00460A4A" w:rsidRDefault="008E33BA" w:rsidP="00643C60">
      <w:pPr>
        <w:pStyle w:val="Standard"/>
        <w:tabs>
          <w:tab w:val="left" w:pos="940"/>
          <w:tab w:val="left" w:pos="1440"/>
        </w:tabs>
        <w:ind w:hanging="720"/>
        <w:jc w:val="both"/>
        <w:rPr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8E33BA">
        <w:rPr>
          <w:rFonts w:ascii="Georgia" w:hAnsi="Georgia"/>
          <w:sz w:val="22"/>
          <w:szCs w:val="22"/>
        </w:rPr>
        <w:t xml:space="preserve"> 2.</w:t>
      </w:r>
      <w:r w:rsidRPr="008E33BA">
        <w:rPr>
          <w:rFonts w:ascii="Georgia" w:hAnsi="Georgia"/>
          <w:b/>
          <w:bCs/>
          <w:sz w:val="22"/>
          <w:szCs w:val="22"/>
        </w:rPr>
        <w:t xml:space="preserve"> Regolamento di Istituto: aggiornamento;</w:t>
      </w:r>
    </w:p>
    <w:p w:rsidR="008E33BA" w:rsidRPr="00460A4A" w:rsidRDefault="00460A4A" w:rsidP="00643C60">
      <w:pPr>
        <w:pStyle w:val="Standard"/>
        <w:tabs>
          <w:tab w:val="left" w:pos="940"/>
          <w:tab w:val="left" w:pos="1440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E33BA">
        <w:rPr>
          <w:rFonts w:ascii="Georgia" w:hAnsi="Georgia"/>
          <w:sz w:val="22"/>
          <w:szCs w:val="22"/>
        </w:rPr>
        <w:t xml:space="preserve">3. </w:t>
      </w:r>
      <w:r w:rsidR="008E33BA" w:rsidRPr="008E33BA">
        <w:rPr>
          <w:rFonts w:ascii="Georgia" w:hAnsi="Georgia"/>
          <w:sz w:val="22"/>
          <w:szCs w:val="22"/>
        </w:rPr>
        <w:t>Stage culturale e linguistico a Malta: scuola secondaria;</w:t>
      </w:r>
    </w:p>
    <w:p w:rsidR="008E33BA" w:rsidRPr="008E33BA" w:rsidRDefault="008E33BA" w:rsidP="00643C60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 xml:space="preserve">         </w:t>
      </w:r>
      <w:r>
        <w:rPr>
          <w:rFonts w:ascii="Georgia" w:hAnsi="Georgia"/>
          <w:sz w:val="22"/>
          <w:szCs w:val="22"/>
        </w:rPr>
        <w:t xml:space="preserve"> </w:t>
      </w:r>
      <w:r w:rsidRPr="008E33BA">
        <w:rPr>
          <w:rFonts w:ascii="Georgia" w:hAnsi="Georgia"/>
          <w:sz w:val="22"/>
          <w:szCs w:val="22"/>
        </w:rPr>
        <w:t xml:space="preserve">   4. POR – (SI TORNA) Tutti a </w:t>
      </w:r>
      <w:proofErr w:type="spellStart"/>
      <w:r w:rsidRPr="008E33BA">
        <w:rPr>
          <w:rFonts w:ascii="Georgia" w:hAnsi="Georgia"/>
          <w:sz w:val="22"/>
          <w:szCs w:val="22"/>
        </w:rPr>
        <w:t>Iscola</w:t>
      </w:r>
      <w:proofErr w:type="spellEnd"/>
      <w:r w:rsidRPr="008E33BA">
        <w:rPr>
          <w:rFonts w:ascii="Georgia" w:hAnsi="Georgia"/>
          <w:sz w:val="22"/>
          <w:szCs w:val="22"/>
        </w:rPr>
        <w:t xml:space="preserve"> 2022-2023;</w:t>
      </w:r>
    </w:p>
    <w:p w:rsidR="008E33BA" w:rsidRPr="008E33BA" w:rsidRDefault="00460A4A" w:rsidP="00643C60">
      <w:pPr>
        <w:pStyle w:val="Standard"/>
        <w:tabs>
          <w:tab w:val="left" w:pos="940"/>
          <w:tab w:val="left" w:pos="144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</w:t>
      </w:r>
      <w:r w:rsidR="008E33BA" w:rsidRPr="008E33BA">
        <w:rPr>
          <w:rFonts w:ascii="Georgia" w:hAnsi="Georgia"/>
          <w:sz w:val="22"/>
          <w:szCs w:val="22"/>
        </w:rPr>
        <w:t xml:space="preserve"> Gruppo sportivo studentesco: secondaria;</w:t>
      </w:r>
    </w:p>
    <w:p w:rsidR="008E33BA" w:rsidRPr="008E33BA" w:rsidRDefault="008E33BA" w:rsidP="00643C60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8E33BA">
        <w:rPr>
          <w:rFonts w:ascii="Georgia" w:hAnsi="Georgia"/>
          <w:sz w:val="22"/>
          <w:szCs w:val="22"/>
        </w:rPr>
        <w:t xml:space="preserve"> 6. Chiusure prefestive;</w:t>
      </w:r>
    </w:p>
    <w:p w:rsidR="008E33BA" w:rsidRPr="008E33BA" w:rsidRDefault="008E33BA" w:rsidP="00643C60">
      <w:pPr>
        <w:pStyle w:val="Standard"/>
        <w:tabs>
          <w:tab w:val="left" w:pos="940"/>
          <w:tab w:val="left" w:pos="1440"/>
        </w:tabs>
        <w:ind w:hanging="720"/>
        <w:jc w:val="both"/>
        <w:rPr>
          <w:rFonts w:ascii="Georgia" w:hAnsi="Georgia"/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 xml:space="preserve">           </w:t>
      </w:r>
      <w:r>
        <w:rPr>
          <w:rFonts w:ascii="Georgia" w:hAnsi="Georgia"/>
          <w:sz w:val="22"/>
          <w:szCs w:val="22"/>
        </w:rPr>
        <w:t xml:space="preserve"> </w:t>
      </w:r>
      <w:r w:rsidRPr="008E33BA">
        <w:rPr>
          <w:rFonts w:ascii="Georgia" w:hAnsi="Georgia"/>
          <w:sz w:val="22"/>
          <w:szCs w:val="22"/>
        </w:rPr>
        <w:t xml:space="preserve"> 7. Varie ed eventuali.</w:t>
      </w:r>
    </w:p>
    <w:p w:rsidR="00E068D3" w:rsidRPr="00E04866" w:rsidRDefault="00E068D3" w:rsidP="00643C60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643C60">
      <w:pPr>
        <w:pStyle w:val="Paragrafoelenco"/>
        <w:ind w:left="0"/>
        <w:jc w:val="both"/>
        <w:rPr>
          <w:sz w:val="22"/>
          <w:szCs w:val="22"/>
        </w:rPr>
      </w:pPr>
      <w:r w:rsidRPr="00E04866">
        <w:rPr>
          <w:sz w:val="22"/>
          <w:szCs w:val="22"/>
        </w:rPr>
        <w:t>Pr</w:t>
      </w:r>
      <w:r w:rsidR="00A1040D">
        <w:rPr>
          <w:sz w:val="22"/>
          <w:szCs w:val="22"/>
        </w:rPr>
        <w:t xml:space="preserve">esiede la riunione il </w:t>
      </w:r>
      <w:proofErr w:type="spellStart"/>
      <w:proofErr w:type="gramStart"/>
      <w:r w:rsidR="00A1040D">
        <w:rPr>
          <w:sz w:val="22"/>
          <w:szCs w:val="22"/>
        </w:rPr>
        <w:t>Vicepresidènte</w:t>
      </w:r>
      <w:proofErr w:type="spellEnd"/>
      <w:r w:rsidR="00A1040D">
        <w:rPr>
          <w:sz w:val="22"/>
          <w:szCs w:val="22"/>
        </w:rPr>
        <w:t xml:space="preserve"> ,</w:t>
      </w:r>
      <w:proofErr w:type="gramEnd"/>
      <w:r w:rsidR="00A1040D">
        <w:rPr>
          <w:sz w:val="22"/>
          <w:szCs w:val="22"/>
        </w:rPr>
        <w:t xml:space="preserve"> signor Giacomo Cavalli</w:t>
      </w:r>
      <w:r w:rsidRPr="00E04866">
        <w:rPr>
          <w:sz w:val="22"/>
          <w:szCs w:val="22"/>
        </w:rPr>
        <w:t>; funge da segretaria l’</w:t>
      </w:r>
      <w:proofErr w:type="spellStart"/>
      <w:r w:rsidRPr="00E04866">
        <w:rPr>
          <w:sz w:val="22"/>
          <w:szCs w:val="22"/>
        </w:rPr>
        <w:t>ins.te</w:t>
      </w:r>
      <w:proofErr w:type="spellEnd"/>
      <w:r w:rsidRPr="00E04866">
        <w:rPr>
          <w:sz w:val="22"/>
          <w:szCs w:val="22"/>
        </w:rPr>
        <w:t xml:space="preserve"> Maria Carta.</w:t>
      </w:r>
    </w:p>
    <w:p w:rsidR="008E33BA" w:rsidRPr="008E33BA" w:rsidRDefault="008E33BA" w:rsidP="00643C60">
      <w:pPr>
        <w:pStyle w:val="Standard"/>
        <w:jc w:val="both"/>
        <w:rPr>
          <w:rFonts w:ascii="Georgia" w:hAnsi="Georgia"/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>All’appello risultano assenti:</w:t>
      </w:r>
    </w:p>
    <w:p w:rsidR="008E33BA" w:rsidRDefault="008E33BA" w:rsidP="00643C60">
      <w:pPr>
        <w:pStyle w:val="Standard"/>
        <w:jc w:val="both"/>
        <w:rPr>
          <w:rFonts w:ascii="Georgia" w:hAnsi="Georgia"/>
        </w:rPr>
      </w:pPr>
      <w:proofErr w:type="spellStart"/>
      <w:r w:rsidRPr="008E33BA">
        <w:rPr>
          <w:rFonts w:ascii="Georgia" w:hAnsi="Georgia"/>
          <w:sz w:val="22"/>
          <w:szCs w:val="22"/>
        </w:rPr>
        <w:t>Calvia</w:t>
      </w:r>
      <w:proofErr w:type="spellEnd"/>
      <w:r w:rsidRPr="008E33BA">
        <w:rPr>
          <w:rFonts w:ascii="Georgia" w:hAnsi="Georgia"/>
          <w:sz w:val="22"/>
          <w:szCs w:val="22"/>
        </w:rPr>
        <w:t xml:space="preserve"> Maria An</w:t>
      </w:r>
      <w:r w:rsidR="003A248B">
        <w:rPr>
          <w:rFonts w:ascii="Georgia" w:hAnsi="Georgia"/>
          <w:sz w:val="22"/>
          <w:szCs w:val="22"/>
        </w:rPr>
        <w:t xml:space="preserve">tonietta, </w:t>
      </w:r>
      <w:proofErr w:type="spellStart"/>
      <w:r w:rsidR="003A248B">
        <w:rPr>
          <w:rFonts w:ascii="Georgia" w:hAnsi="Georgia"/>
          <w:sz w:val="22"/>
          <w:szCs w:val="22"/>
        </w:rPr>
        <w:t>Canu</w:t>
      </w:r>
      <w:proofErr w:type="spellEnd"/>
      <w:r w:rsidR="003A248B">
        <w:rPr>
          <w:rFonts w:ascii="Georgia" w:hAnsi="Georgia"/>
          <w:sz w:val="22"/>
          <w:szCs w:val="22"/>
        </w:rPr>
        <w:t xml:space="preserve"> Manuela, </w:t>
      </w:r>
      <w:proofErr w:type="spellStart"/>
      <w:r w:rsidR="003A248B">
        <w:rPr>
          <w:rFonts w:ascii="Georgia" w:hAnsi="Georgia"/>
          <w:sz w:val="22"/>
          <w:szCs w:val="22"/>
        </w:rPr>
        <w:t>Chessa</w:t>
      </w:r>
      <w:proofErr w:type="spellEnd"/>
      <w:r w:rsidR="003A248B">
        <w:rPr>
          <w:rFonts w:ascii="Georgia" w:hAnsi="Georgia"/>
          <w:sz w:val="22"/>
          <w:szCs w:val="22"/>
        </w:rPr>
        <w:t xml:space="preserve"> Francesca, </w:t>
      </w:r>
      <w:proofErr w:type="spellStart"/>
      <w:r w:rsidRPr="008E33BA">
        <w:rPr>
          <w:rFonts w:ascii="Georgia" w:hAnsi="Georgia"/>
          <w:sz w:val="22"/>
          <w:szCs w:val="22"/>
        </w:rPr>
        <w:t>Garau</w:t>
      </w:r>
      <w:proofErr w:type="spellEnd"/>
      <w:r w:rsidRPr="008E33BA">
        <w:rPr>
          <w:rFonts w:ascii="Georgia" w:hAnsi="Georgia"/>
          <w:sz w:val="22"/>
          <w:szCs w:val="22"/>
        </w:rPr>
        <w:t xml:space="preserve"> Angela, Melis Claudia, </w:t>
      </w:r>
      <w:proofErr w:type="spellStart"/>
      <w:r w:rsidRPr="008E33BA">
        <w:rPr>
          <w:rFonts w:ascii="Georgia" w:hAnsi="Georgia"/>
          <w:sz w:val="22"/>
          <w:szCs w:val="22"/>
        </w:rPr>
        <w:t>Sedda</w:t>
      </w:r>
      <w:proofErr w:type="spellEnd"/>
      <w:r w:rsidRPr="008E33BA">
        <w:rPr>
          <w:rFonts w:ascii="Georgia" w:hAnsi="Georgia"/>
          <w:sz w:val="22"/>
          <w:szCs w:val="22"/>
        </w:rPr>
        <w:t xml:space="preserve"> Antonella, </w:t>
      </w:r>
      <w:proofErr w:type="spellStart"/>
      <w:r w:rsidRPr="008E33BA">
        <w:rPr>
          <w:rFonts w:ascii="Georgia" w:hAnsi="Georgia"/>
          <w:sz w:val="22"/>
          <w:szCs w:val="22"/>
        </w:rPr>
        <w:t>Zoccheddu</w:t>
      </w:r>
      <w:proofErr w:type="spellEnd"/>
      <w:r w:rsidRPr="008E33BA">
        <w:rPr>
          <w:rFonts w:ascii="Georgia" w:hAnsi="Georgia"/>
          <w:sz w:val="22"/>
          <w:szCs w:val="22"/>
        </w:rPr>
        <w:t xml:space="preserve"> Emanuela</w:t>
      </w:r>
      <w:r>
        <w:rPr>
          <w:rFonts w:ascii="Georgia" w:hAnsi="Georgia"/>
        </w:rPr>
        <w:t>.</w:t>
      </w:r>
    </w:p>
    <w:p w:rsidR="00E068D3" w:rsidRPr="00E04866" w:rsidRDefault="00E068D3" w:rsidP="00643C60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E068D3" w:rsidRPr="00E04866" w:rsidRDefault="00E068D3" w:rsidP="00643C60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E068D3" w:rsidRDefault="00E068D3" w:rsidP="00643C60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A1040D" w:rsidRPr="00643C60" w:rsidRDefault="00A1040D" w:rsidP="00643C60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8E33BA" w:rsidRPr="00643C60" w:rsidRDefault="008E33BA" w:rsidP="00643C60">
      <w:pPr>
        <w:pStyle w:val="Standard"/>
        <w:rPr>
          <w:sz w:val="22"/>
          <w:szCs w:val="22"/>
        </w:rPr>
      </w:pPr>
      <w:r w:rsidRPr="00643C60">
        <w:rPr>
          <w:rFonts w:ascii="Georgia" w:hAnsi="Georgia"/>
          <w:b/>
          <w:bCs/>
          <w:sz w:val="22"/>
          <w:szCs w:val="22"/>
        </w:rPr>
        <w:t>Punto 2</w:t>
      </w:r>
      <w:r w:rsidR="00E068D3" w:rsidRPr="00643C60">
        <w:rPr>
          <w:rFonts w:ascii="Georgia" w:hAnsi="Georgia"/>
          <w:b/>
          <w:bCs/>
          <w:sz w:val="22"/>
          <w:szCs w:val="22"/>
        </w:rPr>
        <w:t xml:space="preserve">.  </w:t>
      </w:r>
      <w:r w:rsidRPr="00643C60">
        <w:rPr>
          <w:rFonts w:ascii="Georgia" w:hAnsi="Georgia"/>
          <w:b/>
          <w:bCs/>
          <w:sz w:val="22"/>
          <w:szCs w:val="22"/>
        </w:rPr>
        <w:t>Regolamento di Istituto: aggiornamento</w:t>
      </w:r>
    </w:p>
    <w:p w:rsidR="008E33BA" w:rsidRDefault="008E33BA" w:rsidP="00643C60">
      <w:pPr>
        <w:pStyle w:val="Standard"/>
        <w:jc w:val="both"/>
        <w:rPr>
          <w:rFonts w:ascii="Georgia" w:hAnsi="Georgia"/>
          <w:sz w:val="22"/>
          <w:szCs w:val="22"/>
        </w:rPr>
      </w:pPr>
      <w:r w:rsidRPr="008E33BA">
        <w:rPr>
          <w:rFonts w:ascii="Georgia" w:hAnsi="Georgia"/>
          <w:sz w:val="22"/>
          <w:szCs w:val="22"/>
        </w:rPr>
        <w:t>Il Dirigente propone al Consiglio di procedere all'aggiornamento del Regolamento di Istituto per l'anno scolastico in corso, 2022/2023, e per l'anno scolastico pro</w:t>
      </w:r>
      <w:r w:rsidR="003A248B">
        <w:rPr>
          <w:rFonts w:ascii="Georgia" w:hAnsi="Georgia"/>
          <w:sz w:val="22"/>
          <w:szCs w:val="22"/>
        </w:rPr>
        <w:t>ss</w:t>
      </w:r>
      <w:r w:rsidR="00643C60">
        <w:rPr>
          <w:rFonts w:ascii="Georgia" w:hAnsi="Georgia"/>
          <w:sz w:val="22"/>
          <w:szCs w:val="22"/>
        </w:rPr>
        <w:t>imo, 2023/2024.</w:t>
      </w:r>
    </w:p>
    <w:p w:rsidR="00643C60" w:rsidRDefault="00643C60" w:rsidP="00643C60">
      <w:pPr>
        <w:pStyle w:val="Standard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Pertanto, </w:t>
      </w:r>
    </w:p>
    <w:p w:rsidR="008E33BA" w:rsidRPr="008E33BA" w:rsidRDefault="00643C60" w:rsidP="00643C60">
      <w:pPr>
        <w:pStyle w:val="Standard"/>
        <w:jc w:val="both"/>
        <w:rPr>
          <w:rFonts w:ascii="Georgia" w:hAnsi="Georgia"/>
          <w:sz w:val="22"/>
          <w:szCs w:val="22"/>
        </w:rPr>
      </w:pPr>
      <w:r w:rsidRPr="00A30977">
        <w:rPr>
          <w:rFonts w:ascii="Georgia" w:hAnsi="Georgia"/>
          <w:b/>
          <w:sz w:val="22"/>
          <w:szCs w:val="22"/>
        </w:rPr>
        <w:t>-</w:t>
      </w:r>
      <w:r w:rsidR="003A248B" w:rsidRPr="00A30977">
        <w:rPr>
          <w:rFonts w:ascii="Georgia" w:hAnsi="Georgia"/>
          <w:b/>
          <w:sz w:val="22"/>
          <w:szCs w:val="22"/>
        </w:rPr>
        <w:t>VISTA</w:t>
      </w:r>
      <w:r w:rsidR="008E33BA" w:rsidRPr="008E33BA">
        <w:rPr>
          <w:rFonts w:ascii="Georgia" w:hAnsi="Georgia"/>
          <w:sz w:val="22"/>
          <w:szCs w:val="22"/>
        </w:rPr>
        <w:t xml:space="preserve"> la modifica dell'orario di ingresso e di uscita per le classi quinte a tempo normale dalle ore 8:00 alle ore 13:48, approvata nella precedente seduta del Consiglio, in funzione della circolare n. 22 del 15/09/2022</w:t>
      </w:r>
    </w:p>
    <w:p w:rsidR="008E33BA" w:rsidRDefault="00643C60" w:rsidP="00643C60">
      <w:pPr>
        <w:pStyle w:val="Standard"/>
        <w:jc w:val="both"/>
        <w:rPr>
          <w:rFonts w:ascii="Georgia" w:hAnsi="Georgia"/>
          <w:sz w:val="22"/>
          <w:szCs w:val="22"/>
        </w:rPr>
      </w:pPr>
      <w:r w:rsidRPr="00A30977">
        <w:rPr>
          <w:rFonts w:ascii="Georgia" w:hAnsi="Georgia"/>
          <w:b/>
          <w:sz w:val="22"/>
          <w:szCs w:val="22"/>
        </w:rPr>
        <w:t>-</w:t>
      </w:r>
      <w:r w:rsidR="003A248B" w:rsidRPr="00A30977">
        <w:rPr>
          <w:rFonts w:ascii="Georgia" w:hAnsi="Georgia"/>
          <w:b/>
          <w:sz w:val="22"/>
          <w:szCs w:val="22"/>
        </w:rPr>
        <w:t>VISTO</w:t>
      </w:r>
      <w:r w:rsidR="008E33BA" w:rsidRPr="008E33BA">
        <w:rPr>
          <w:rFonts w:ascii="Georgia" w:hAnsi="Georgia"/>
          <w:sz w:val="22"/>
          <w:szCs w:val="22"/>
        </w:rPr>
        <w:t xml:space="preserve"> il coinvolgimento anche delle classi quarte per l'insegnamento dell'educazione motoria da parte di docenti specialisti, previsto dalla legge 234 del 30/12/2021, art. 1 commi 329 e seguenti.</w:t>
      </w:r>
    </w:p>
    <w:p w:rsidR="006C3D14" w:rsidRPr="006C3D14" w:rsidRDefault="00643C60" w:rsidP="00643C60">
      <w:pPr>
        <w:pStyle w:val="Standard"/>
        <w:jc w:val="both"/>
        <w:rPr>
          <w:rFonts w:ascii="Georgia" w:hAnsi="Georgia"/>
          <w:sz w:val="22"/>
          <w:szCs w:val="22"/>
        </w:rPr>
      </w:pPr>
      <w:r w:rsidRPr="00A30977">
        <w:rPr>
          <w:rFonts w:ascii="Georgia" w:hAnsi="Georgia"/>
          <w:b/>
          <w:sz w:val="22"/>
          <w:szCs w:val="22"/>
        </w:rPr>
        <w:t>-VISTO</w:t>
      </w:r>
      <w:r w:rsidR="006C3D14" w:rsidRPr="006C3D14">
        <w:rPr>
          <w:rFonts w:ascii="Georgia" w:hAnsi="Georgia"/>
          <w:sz w:val="22"/>
          <w:szCs w:val="22"/>
        </w:rPr>
        <w:t xml:space="preserve"> l’art. 10 del D.lg. 16.04.1994 n. 297, riguardante il funzionamento e i compiti del Consiglio d’Istituto;</w:t>
      </w:r>
    </w:p>
    <w:p w:rsidR="006C3D14" w:rsidRPr="006C3D14" w:rsidRDefault="00643C60" w:rsidP="00643C60">
      <w:pPr>
        <w:pStyle w:val="Default"/>
        <w:rPr>
          <w:rFonts w:ascii="Georgia" w:hAnsi="Georgia"/>
          <w:sz w:val="22"/>
          <w:szCs w:val="22"/>
        </w:rPr>
      </w:pPr>
      <w:r w:rsidRPr="00A30977">
        <w:rPr>
          <w:rFonts w:ascii="Georgia" w:hAnsi="Georgia"/>
          <w:b/>
          <w:sz w:val="22"/>
          <w:szCs w:val="22"/>
        </w:rPr>
        <w:t>-CONSIDERATO</w:t>
      </w:r>
      <w:r w:rsidR="006C3D14">
        <w:rPr>
          <w:rFonts w:ascii="Georgia" w:hAnsi="Georgia"/>
          <w:sz w:val="22"/>
          <w:szCs w:val="22"/>
        </w:rPr>
        <w:t xml:space="preserve"> che l’</w:t>
      </w:r>
      <w:r w:rsidR="00284946">
        <w:rPr>
          <w:rFonts w:ascii="Georgia" w:hAnsi="Georgia"/>
          <w:sz w:val="22"/>
          <w:szCs w:val="22"/>
        </w:rPr>
        <w:t>aggiornamento del</w:t>
      </w:r>
      <w:r w:rsidR="006C3D14">
        <w:rPr>
          <w:rFonts w:ascii="Georgia" w:hAnsi="Georgia"/>
          <w:sz w:val="22"/>
          <w:szCs w:val="22"/>
        </w:rPr>
        <w:t xml:space="preserve"> R</w:t>
      </w:r>
      <w:r w:rsidR="006C3D14" w:rsidRPr="006C3D14">
        <w:rPr>
          <w:rFonts w:ascii="Georgia" w:hAnsi="Georgia"/>
          <w:sz w:val="22"/>
          <w:szCs w:val="22"/>
        </w:rPr>
        <w:t>egolamento è stato approvato dal Collegio docenti;</w:t>
      </w:r>
    </w:p>
    <w:p w:rsidR="00E068D3" w:rsidRPr="00E04866" w:rsidRDefault="00E068D3" w:rsidP="00643C60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</w:p>
    <w:p w:rsidR="00427CCC" w:rsidRDefault="008F200C" w:rsidP="003A248B">
      <w:pPr>
        <w:spacing w:after="0"/>
        <w:ind w:right="-1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IL</w:t>
      </w:r>
      <w:r w:rsidR="00522870">
        <w:rPr>
          <w:rFonts w:ascii="Georgia" w:hAnsi="Georgia"/>
          <w:b/>
          <w:bCs/>
        </w:rPr>
        <w:t xml:space="preserve"> CONS</w:t>
      </w:r>
      <w:r>
        <w:rPr>
          <w:rFonts w:ascii="Georgia" w:hAnsi="Georgia"/>
          <w:b/>
          <w:bCs/>
        </w:rPr>
        <w:t>IGLIO</w:t>
      </w:r>
    </w:p>
    <w:p w:rsidR="00E068D3" w:rsidRDefault="00E068D3" w:rsidP="003A248B">
      <w:pPr>
        <w:spacing w:after="0"/>
        <w:ind w:right="-1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>DELIBERA all'unanimità</w:t>
      </w:r>
    </w:p>
    <w:p w:rsidR="008E33BA" w:rsidRPr="008E33BA" w:rsidRDefault="003A248B" w:rsidP="003A248B">
      <w:pPr>
        <w:pStyle w:val="Standard"/>
        <w:ind w:right="1215"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                </w:t>
      </w:r>
      <w:r w:rsidR="008E33BA" w:rsidRPr="008E33BA">
        <w:rPr>
          <w:rFonts w:ascii="Georgia" w:hAnsi="Georgia"/>
          <w:sz w:val="22"/>
          <w:szCs w:val="22"/>
        </w:rPr>
        <w:t xml:space="preserve">l'approvazione all'aggiornamento del Regolamento di Istituto per gli anni </w:t>
      </w:r>
      <w:r w:rsidR="000B4477">
        <w:rPr>
          <w:rFonts w:ascii="Georgia" w:hAnsi="Georgia"/>
          <w:sz w:val="22"/>
          <w:szCs w:val="22"/>
        </w:rPr>
        <w:t xml:space="preserve">                      </w:t>
      </w:r>
      <w:r>
        <w:rPr>
          <w:rFonts w:ascii="Georgia" w:hAnsi="Georgia"/>
          <w:sz w:val="22"/>
          <w:szCs w:val="22"/>
        </w:rPr>
        <w:t xml:space="preserve">   </w:t>
      </w:r>
      <w:r w:rsidR="008E33BA" w:rsidRPr="008E33BA">
        <w:rPr>
          <w:rFonts w:ascii="Georgia" w:hAnsi="Georgia"/>
          <w:sz w:val="22"/>
          <w:szCs w:val="22"/>
        </w:rPr>
        <w:t>scolastici 2022/2023 e 2023/2024</w:t>
      </w:r>
    </w:p>
    <w:p w:rsidR="008E33BA" w:rsidRDefault="008E33BA" w:rsidP="008E33BA">
      <w:pPr>
        <w:pStyle w:val="Standard"/>
        <w:ind w:right="1215"/>
        <w:jc w:val="center"/>
        <w:rPr>
          <w:rFonts w:ascii="Georgia" w:hAnsi="Georgia"/>
          <w:sz w:val="20"/>
          <w:szCs w:val="20"/>
        </w:rPr>
      </w:pPr>
    </w:p>
    <w:p w:rsidR="00E068D3" w:rsidRPr="007F7181" w:rsidRDefault="007F7181" w:rsidP="007F7181">
      <w:pPr>
        <w:jc w:val="both"/>
      </w:pPr>
      <w:r>
        <w:rPr>
          <w:rFonts w:ascii="Georgia" w:hAnsi="Georgia"/>
        </w:rPr>
        <w:t xml:space="preserve">                                                                               </w:t>
      </w:r>
      <w:r w:rsidR="00E068D3">
        <w:rPr>
          <w:rFonts w:ascii="Georgia" w:hAnsi="Georgia"/>
        </w:rPr>
        <w:t>OMISSIS…</w:t>
      </w:r>
    </w:p>
    <w:p w:rsidR="008E33BA" w:rsidRDefault="008E33BA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DA3E28">
        <w:rPr>
          <w:rFonts w:ascii="Georgia" w:hAnsi="Georgia"/>
        </w:rPr>
        <w:t xml:space="preserve">                                                      </w:t>
      </w:r>
      <w:r w:rsidR="00A1040D">
        <w:rPr>
          <w:rFonts w:ascii="Georgia" w:hAnsi="Georgia"/>
        </w:rPr>
        <w:t xml:space="preserve">                   Il </w:t>
      </w:r>
      <w:proofErr w:type="spellStart"/>
      <w:r w:rsidR="00A1040D">
        <w:rPr>
          <w:rFonts w:ascii="Georgia" w:hAnsi="Georgia"/>
        </w:rPr>
        <w:t>Vicepresidènte</w:t>
      </w:r>
      <w:proofErr w:type="spellEnd"/>
      <w:r w:rsidR="00DA3E28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 </w:t>
      </w:r>
      <w:r>
        <w:rPr>
          <w:rFonts w:ascii="Georgia" w:hAnsi="Georgia" w:cstheme="minorHAnsi"/>
        </w:rPr>
        <w:t xml:space="preserve">                                   </w:t>
      </w:r>
      <w:r w:rsidR="007F7181">
        <w:rPr>
          <w:rFonts w:ascii="Georgia" w:hAnsi="Georgia" w:cstheme="minorHAnsi"/>
        </w:rPr>
        <w:t xml:space="preserve">                             </w:t>
      </w:r>
      <w:r w:rsidR="008E33BA">
        <w:rPr>
          <w:rFonts w:ascii="Georgia" w:hAnsi="Georgia" w:cstheme="minorHAnsi"/>
        </w:rPr>
        <w:t xml:space="preserve"> </w:t>
      </w:r>
      <w:r w:rsidR="00DA3E28">
        <w:rPr>
          <w:rFonts w:ascii="Georgia" w:hAnsi="Georgia" w:cstheme="minorHAnsi"/>
        </w:rPr>
        <w:t xml:space="preserve">             </w:t>
      </w:r>
      <w:r>
        <w:rPr>
          <w:rFonts w:ascii="Georgia" w:hAnsi="Georgia" w:cstheme="minorHAnsi"/>
        </w:rPr>
        <w:t xml:space="preserve"> </w:t>
      </w:r>
      <w:r w:rsidR="00A1040D">
        <w:rPr>
          <w:rFonts w:ascii="Georgia" w:hAnsi="Georgia" w:cstheme="minorHAnsi"/>
        </w:rPr>
        <w:t xml:space="preserve"> f.to Giacomo Cavalli</w:t>
      </w:r>
      <w:r w:rsidR="006738B1">
        <w:rPr>
          <w:rFonts w:ascii="Georgia" w:hAnsi="Georgia" w:cstheme="minorHAnsi"/>
        </w:rPr>
        <w:t xml:space="preserve">        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</w:t>
      </w:r>
      <w:r w:rsidR="00DA3E28">
        <w:rPr>
          <w:rFonts w:ascii="Georgia" w:hAnsi="Georgia" w:cstheme="minorHAnsi"/>
        </w:rPr>
        <w:t xml:space="preserve">                                </w:t>
      </w:r>
      <w:r w:rsidR="001529EC" w:rsidRPr="00C4774D">
        <w:rPr>
          <w:rFonts w:cstheme="minorHAnsi"/>
        </w:rPr>
        <w:t xml:space="preserve">  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46" w:rsidRDefault="00A93946" w:rsidP="005C631D">
      <w:pPr>
        <w:spacing w:after="0" w:line="240" w:lineRule="auto"/>
      </w:pPr>
      <w:r>
        <w:separator/>
      </w:r>
    </w:p>
  </w:endnote>
  <w:endnote w:type="continuationSeparator" w:id="0">
    <w:p w:rsidR="00A93946" w:rsidRDefault="00A9394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46" w:rsidRDefault="00A93946" w:rsidP="005C631D">
      <w:pPr>
        <w:spacing w:after="0" w:line="240" w:lineRule="auto"/>
      </w:pPr>
      <w:r>
        <w:separator/>
      </w:r>
    </w:p>
  </w:footnote>
  <w:footnote w:type="continuationSeparator" w:id="0">
    <w:p w:rsidR="00A93946" w:rsidRDefault="00A9394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A30977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A30977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00AE"/>
    <w:multiLevelType w:val="hybridMultilevel"/>
    <w:tmpl w:val="F57E95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B2460"/>
    <w:multiLevelType w:val="multilevel"/>
    <w:tmpl w:val="55D899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A600A0"/>
    <w:multiLevelType w:val="hybridMultilevel"/>
    <w:tmpl w:val="6DCC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B4477"/>
    <w:rsid w:val="00125AFD"/>
    <w:rsid w:val="001529EC"/>
    <w:rsid w:val="00284946"/>
    <w:rsid w:val="003A248B"/>
    <w:rsid w:val="00427CCC"/>
    <w:rsid w:val="00460A4A"/>
    <w:rsid w:val="00522870"/>
    <w:rsid w:val="005C631D"/>
    <w:rsid w:val="005D7C1D"/>
    <w:rsid w:val="00640C77"/>
    <w:rsid w:val="00643C60"/>
    <w:rsid w:val="006738B1"/>
    <w:rsid w:val="006C3D14"/>
    <w:rsid w:val="006D3946"/>
    <w:rsid w:val="0070510C"/>
    <w:rsid w:val="007C0566"/>
    <w:rsid w:val="007F7181"/>
    <w:rsid w:val="008E33BA"/>
    <w:rsid w:val="008F200C"/>
    <w:rsid w:val="00977DAE"/>
    <w:rsid w:val="00A1040D"/>
    <w:rsid w:val="00A30977"/>
    <w:rsid w:val="00A93946"/>
    <w:rsid w:val="00B810AB"/>
    <w:rsid w:val="00C4774D"/>
    <w:rsid w:val="00DA3E28"/>
    <w:rsid w:val="00E04866"/>
    <w:rsid w:val="00E068D3"/>
    <w:rsid w:val="00E252CB"/>
    <w:rsid w:val="00EA7C34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B5A916"/>
  <w15:docId w15:val="{BFF23BDD-F01A-4020-83AA-9578FB40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E33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C3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23</cp:revision>
  <dcterms:created xsi:type="dcterms:W3CDTF">2022-12-13T13:51:00Z</dcterms:created>
  <dcterms:modified xsi:type="dcterms:W3CDTF">2023-06-21T12:08:00Z</dcterms:modified>
</cp:coreProperties>
</file>