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1768C6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7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8621C7">
        <w:rPr>
          <w:rFonts w:ascii="Georgia" w:hAnsi="Georgia"/>
          <w:b/>
          <w:bCs/>
          <w:smallCaps/>
          <w:color w:val="333333"/>
        </w:rPr>
        <w:t>del 21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8621C7">
        <w:rPr>
          <w:rFonts w:ascii="Georgia" w:hAnsi="Georgia"/>
          <w:b/>
          <w:bCs/>
          <w:smallCaps/>
          <w:color w:val="333333"/>
        </w:rPr>
        <w:t>/2020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8621C7">
        <w:rPr>
          <w:rFonts w:ascii="Georgia" w:hAnsi="Georgia"/>
        </w:rPr>
        <w:t>2</w:t>
      </w:r>
      <w:r w:rsidR="00EA21AC">
        <w:rPr>
          <w:rFonts w:ascii="Georgia" w:hAnsi="Georgia"/>
        </w:rPr>
        <w:t>1</w:t>
      </w:r>
      <w:r w:rsidR="006B3270">
        <w:rPr>
          <w:rFonts w:ascii="Georgia" w:hAnsi="Georgia"/>
        </w:rPr>
        <w:t>/12</w:t>
      </w:r>
      <w:r w:rsidR="00B867F9">
        <w:rPr>
          <w:rFonts w:ascii="Georgia" w:hAnsi="Georgia"/>
        </w:rPr>
        <w:t>/2020</w:t>
      </w:r>
      <w:r w:rsidRPr="00E04866">
        <w:rPr>
          <w:rFonts w:ascii="Georgia" w:hAnsi="Georgia"/>
        </w:rPr>
        <w:t>- delibere</w:t>
      </w:r>
    </w:p>
    <w:p w:rsidR="00E068D3" w:rsidRPr="004E722B" w:rsidRDefault="00EA21AC" w:rsidP="00A977CA">
      <w:pPr>
        <w:spacing w:line="240" w:lineRule="auto"/>
        <w:jc w:val="both"/>
      </w:pPr>
      <w:r w:rsidRPr="004E722B">
        <w:rPr>
          <w:rFonts w:ascii="Georgia" w:hAnsi="Georgia"/>
        </w:rPr>
        <w:t>Il giorno 1</w:t>
      </w:r>
      <w:r w:rsidR="006B3270" w:rsidRPr="004E722B">
        <w:rPr>
          <w:rFonts w:ascii="Georgia" w:hAnsi="Georgia"/>
        </w:rPr>
        <w:t xml:space="preserve"> dicembre</w:t>
      </w:r>
      <w:r w:rsidR="00B867F9" w:rsidRPr="004E722B">
        <w:rPr>
          <w:rFonts w:ascii="Georgia" w:hAnsi="Georgia"/>
        </w:rPr>
        <w:t xml:space="preserve"> 2020</w:t>
      </w:r>
      <w:r w:rsidRPr="004E722B">
        <w:rPr>
          <w:rFonts w:ascii="Georgia" w:hAnsi="Georgia"/>
        </w:rPr>
        <w:t xml:space="preserve"> alle ore 17:00</w:t>
      </w:r>
      <w:r w:rsidR="00E068D3" w:rsidRPr="004E722B">
        <w:rPr>
          <w:rFonts w:ascii="Georgia" w:hAnsi="Georgia"/>
        </w:rPr>
        <w:t xml:space="preserve">, in modalità a distanza, utilizzando la piattaforma </w:t>
      </w:r>
      <w:r w:rsidR="00EE2995" w:rsidRPr="004E722B">
        <w:rPr>
          <w:rFonts w:ascii="Georgia" w:hAnsi="Georgia"/>
        </w:rPr>
        <w:t xml:space="preserve">  </w:t>
      </w:r>
      <w:r w:rsidR="00E068D3" w:rsidRPr="004E722B">
        <w:rPr>
          <w:rFonts w:ascii="Georgia" w:hAnsi="Georgia"/>
        </w:rPr>
        <w:t>Microsoft 365, sul Teams “Consiglio di Istituto 2020/2023" si è riunito il Consiglio</w:t>
      </w:r>
      <w:r w:rsidR="00F447C7" w:rsidRPr="004E722B">
        <w:rPr>
          <w:rFonts w:ascii="Georgia" w:hAnsi="Georgia"/>
        </w:rPr>
        <w:t xml:space="preserve"> di Istituto, per deliberare i </w:t>
      </w:r>
      <w:r w:rsidR="00E068D3" w:rsidRPr="004E722B">
        <w:rPr>
          <w:rFonts w:ascii="Georgia" w:hAnsi="Georgia"/>
        </w:rPr>
        <w:t>punti all'ordine del giorno sotto elencati:</w:t>
      </w:r>
    </w:p>
    <w:p w:rsidR="004C7CE6" w:rsidRPr="004C7CE6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 w:rsidRPr="004C7CE6">
        <w:rPr>
          <w:rFonts w:ascii="Georgia" w:hAnsi="Georgia"/>
        </w:rPr>
        <w:t>1. Insediamento Consiglio di Istituto, lettura nominativi degli eletti;</w:t>
      </w:r>
    </w:p>
    <w:p w:rsidR="004C7CE6" w:rsidRPr="007F5197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7F5197">
        <w:rPr>
          <w:rFonts w:ascii="Georgia" w:hAnsi="Georgia"/>
        </w:rPr>
        <w:t>Elezione del Presidente;</w:t>
      </w:r>
    </w:p>
    <w:p w:rsidR="004C7CE6" w:rsidRPr="007F5197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7F5197">
        <w:rPr>
          <w:rFonts w:ascii="Georgia" w:hAnsi="Georgia"/>
        </w:rPr>
        <w:t>Elezione del Vice Presidente;</w:t>
      </w:r>
    </w:p>
    <w:p w:rsidR="004C7CE6" w:rsidRPr="007F5197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7F5197">
        <w:rPr>
          <w:rFonts w:ascii="Georgia" w:hAnsi="Georgia"/>
        </w:rPr>
        <w:t>Elezione della Giunta Esecutiva;</w:t>
      </w:r>
    </w:p>
    <w:p w:rsidR="004C7CE6" w:rsidRPr="007F5197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7F5197">
        <w:rPr>
          <w:rFonts w:ascii="Georgia" w:hAnsi="Georgia"/>
        </w:rPr>
        <w:t>Nomina del segretario;</w:t>
      </w:r>
    </w:p>
    <w:p w:rsidR="004C7CE6" w:rsidRPr="001768C6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 w:rsidRPr="001768C6">
        <w:rPr>
          <w:rFonts w:ascii="Georgia" w:hAnsi="Georgia"/>
        </w:rPr>
        <w:t>6. Organo di Garanzia;</w:t>
      </w:r>
    </w:p>
    <w:p w:rsidR="004C7CE6" w:rsidRPr="001768C6" w:rsidRDefault="004C7CE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>7. C.M. n. 20651 del 12/11/2020 “iscrizioni alle scuole dell’infanzia e alle scuole di ogni ordine</w:t>
      </w:r>
    </w:p>
    <w:p w:rsidR="004C7CE6" w:rsidRPr="001768C6" w:rsidRDefault="004C7CE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 xml:space="preserve">     e grado per l’anno scolastico 2021/2022”:</w:t>
      </w:r>
    </w:p>
    <w:p w:rsidR="004C7CE6" w:rsidRPr="001768C6" w:rsidRDefault="004C7CE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>-   criteri di precedenza;</w:t>
      </w:r>
    </w:p>
    <w:p w:rsidR="004C7CE6" w:rsidRPr="001768C6" w:rsidRDefault="004C7CE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>-   contributo volontario.</w:t>
      </w:r>
    </w:p>
    <w:p w:rsidR="004C7CE6" w:rsidRPr="007F5197" w:rsidRDefault="004C7CE6" w:rsidP="00A977CA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7F5197">
        <w:rPr>
          <w:rFonts w:ascii="Georgia" w:hAnsi="Georgia"/>
        </w:rPr>
        <w:t>Varie ed eventuali</w:t>
      </w:r>
    </w:p>
    <w:p w:rsidR="004E722B" w:rsidRPr="004E722B" w:rsidRDefault="004E722B" w:rsidP="00B867F9">
      <w:pPr>
        <w:contextualSpacing/>
        <w:jc w:val="both"/>
        <w:rPr>
          <w:rFonts w:ascii="Georgia" w:hAnsi="Georgia"/>
        </w:rPr>
      </w:pPr>
    </w:p>
    <w:p w:rsidR="00326F35" w:rsidRPr="004E722B" w:rsidRDefault="00326F35" w:rsidP="00326F35">
      <w:pPr>
        <w:spacing w:after="0" w:line="240" w:lineRule="auto"/>
        <w:jc w:val="both"/>
        <w:rPr>
          <w:rFonts w:ascii="Georgia" w:hAnsi="Georgia"/>
        </w:rPr>
      </w:pPr>
      <w:r w:rsidRPr="004E722B">
        <w:rPr>
          <w:rFonts w:ascii="Georgia" w:hAnsi="Georgia"/>
        </w:rPr>
        <w:t>Presiede la riunione il Dirigente scolastico, Dott.ssa Claudia Capita.</w:t>
      </w:r>
    </w:p>
    <w:p w:rsidR="00787017" w:rsidRPr="004E722B" w:rsidRDefault="00787017" w:rsidP="00326F35">
      <w:pPr>
        <w:spacing w:after="0" w:line="240" w:lineRule="auto"/>
        <w:jc w:val="both"/>
        <w:rPr>
          <w:rFonts w:ascii="Georgia" w:hAnsi="Georgia"/>
        </w:rPr>
      </w:pPr>
    </w:p>
    <w:p w:rsidR="00787017" w:rsidRPr="004E722B" w:rsidRDefault="00787017" w:rsidP="00DF7390">
      <w:pPr>
        <w:spacing w:after="0" w:line="240" w:lineRule="auto"/>
        <w:jc w:val="center"/>
        <w:rPr>
          <w:rFonts w:ascii="Georgia" w:hAnsi="Georgia"/>
        </w:rPr>
      </w:pPr>
      <w:r w:rsidRPr="004E722B">
        <w:rPr>
          <w:rFonts w:ascii="Georgia" w:hAnsi="Georgia"/>
        </w:rPr>
        <w:t>OMISSIS…</w:t>
      </w:r>
    </w:p>
    <w:p w:rsidR="001768C6" w:rsidRPr="001768C6" w:rsidRDefault="001768C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>7. C.M. n. 20651 del 12/11/2020 “iscrizioni alle scuole dell’infanzia e alle scuole di ogni ordine</w:t>
      </w:r>
    </w:p>
    <w:p w:rsidR="001768C6" w:rsidRPr="001768C6" w:rsidRDefault="001768C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 xml:space="preserve">     e grado per l’anno scolastico 2021/2022”:</w:t>
      </w:r>
    </w:p>
    <w:p w:rsidR="001768C6" w:rsidRPr="001768C6" w:rsidRDefault="001768C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>-   criteri di precedenza;</w:t>
      </w:r>
    </w:p>
    <w:p w:rsidR="001768C6" w:rsidRPr="001768C6" w:rsidRDefault="001768C6" w:rsidP="00A977CA">
      <w:pPr>
        <w:spacing w:line="240" w:lineRule="auto"/>
        <w:contextualSpacing/>
        <w:jc w:val="both"/>
        <w:rPr>
          <w:rFonts w:ascii="Georgia" w:hAnsi="Georgia"/>
          <w:b/>
        </w:rPr>
      </w:pPr>
      <w:r w:rsidRPr="001768C6">
        <w:rPr>
          <w:rFonts w:ascii="Georgia" w:hAnsi="Georgia"/>
          <w:b/>
        </w:rPr>
        <w:t>-   contributo volontario.</w:t>
      </w:r>
    </w:p>
    <w:p w:rsidR="004A3FA0" w:rsidRDefault="0069006E" w:rsidP="00A977CA">
      <w:pPr>
        <w:spacing w:after="0" w:line="240" w:lineRule="auto"/>
        <w:jc w:val="both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>Il Dirigente comunica   che, c</w:t>
      </w:r>
      <w:r w:rsidRPr="001768C6">
        <w:rPr>
          <w:rFonts w:ascii="Georgia" w:eastAsia="Times New Roman" w:hAnsi="Georgia" w:cs="Arial"/>
          <w:lang w:eastAsia="it-IT"/>
        </w:rPr>
        <w:t>ome è previsto nella circolare</w:t>
      </w:r>
      <w:r>
        <w:rPr>
          <w:rFonts w:ascii="Georgia" w:eastAsia="Times New Roman" w:hAnsi="Georgia" w:cs="Arial"/>
          <w:lang w:eastAsia="it-IT"/>
        </w:rPr>
        <w:t xml:space="preserve"> del </w:t>
      </w:r>
      <w:r w:rsidR="001768C6" w:rsidRPr="001768C6">
        <w:rPr>
          <w:rFonts w:ascii="Georgia" w:eastAsia="Times New Roman" w:hAnsi="Georgia" w:cs="Arial"/>
          <w:lang w:eastAsia="it-IT"/>
        </w:rPr>
        <w:t xml:space="preserve">  M</w:t>
      </w:r>
      <w:r>
        <w:rPr>
          <w:rFonts w:ascii="Georgia" w:eastAsia="Times New Roman" w:hAnsi="Georgia" w:cs="Arial"/>
          <w:lang w:eastAsia="it-IT"/>
        </w:rPr>
        <w:t>inistero   dell’Istruzione</w:t>
      </w:r>
      <w:r w:rsidR="001768C6" w:rsidRPr="001768C6">
        <w:rPr>
          <w:rFonts w:ascii="Georgia" w:eastAsia="Times New Roman" w:hAnsi="Georgia" w:cs="Arial"/>
          <w:lang w:eastAsia="it-IT"/>
        </w:rPr>
        <w:t xml:space="preserve"> n. 20651 del 12/11/2020 “Iscrizioni alle scuole dell’infanzia e alle scuole   di   ogni   ordine   e   grado</w:t>
      </w:r>
      <w:r>
        <w:rPr>
          <w:rFonts w:ascii="Georgia" w:eastAsia="Times New Roman" w:hAnsi="Georgia" w:cs="Arial"/>
          <w:lang w:eastAsia="it-IT"/>
        </w:rPr>
        <w:t xml:space="preserve">, </w:t>
      </w:r>
      <w:r w:rsidR="001768C6" w:rsidRPr="001768C6">
        <w:rPr>
          <w:rFonts w:ascii="Georgia" w:eastAsia="Times New Roman" w:hAnsi="Georgia" w:cs="Arial"/>
          <w:lang w:eastAsia="it-IT"/>
        </w:rPr>
        <w:t>per   l</w:t>
      </w:r>
      <w:r>
        <w:rPr>
          <w:rFonts w:ascii="Georgia" w:eastAsia="Times New Roman" w:hAnsi="Georgia" w:cs="Arial"/>
          <w:lang w:eastAsia="it-IT"/>
        </w:rPr>
        <w:t xml:space="preserve">’anno   scolastico   2021/2022”, </w:t>
      </w:r>
      <w:r w:rsidR="001768C6" w:rsidRPr="001768C6">
        <w:rPr>
          <w:rFonts w:ascii="Georgia" w:eastAsia="Times New Roman" w:hAnsi="Georgia" w:cs="Arial"/>
          <w:lang w:eastAsia="it-IT"/>
        </w:rPr>
        <w:t xml:space="preserve">la scuola deve deliberare i criteri di precedenza da utilizzare nel caso di domande in eccedenza rispetto ai posti disponibili. Si </w:t>
      </w:r>
      <w:r w:rsidR="00B541B6">
        <w:rPr>
          <w:rFonts w:ascii="Georgia" w:eastAsia="Times New Roman" w:hAnsi="Georgia" w:cs="Arial"/>
          <w:lang w:eastAsia="it-IT"/>
        </w:rPr>
        <w:t xml:space="preserve">ripropongono </w:t>
      </w:r>
      <w:r w:rsidR="001768C6" w:rsidRPr="001768C6">
        <w:rPr>
          <w:rFonts w:ascii="Georgia" w:eastAsia="Times New Roman" w:hAnsi="Georgia" w:cs="Arial"/>
          <w:lang w:eastAsia="it-IT"/>
        </w:rPr>
        <w:t xml:space="preserve">i criteri </w:t>
      </w:r>
      <w:r w:rsidR="003E306D">
        <w:rPr>
          <w:rFonts w:ascii="Georgia" w:eastAsia="Times New Roman" w:hAnsi="Georgia" w:cs="Arial"/>
          <w:lang w:eastAsia="it-IT"/>
        </w:rPr>
        <w:t>già in uso</w:t>
      </w:r>
      <w:r w:rsidR="00E517AF">
        <w:rPr>
          <w:rFonts w:ascii="Georgia" w:eastAsia="Times New Roman" w:hAnsi="Georgia" w:cs="Arial"/>
          <w:lang w:eastAsia="it-IT"/>
        </w:rPr>
        <w:t>, che si riportano come segue:</w:t>
      </w:r>
    </w:p>
    <w:p w:rsidR="00E517AF" w:rsidRPr="008621C7" w:rsidRDefault="00E517AF" w:rsidP="00E517AF">
      <w:pPr>
        <w:spacing w:after="0"/>
        <w:jc w:val="center"/>
        <w:rPr>
          <w:rFonts w:ascii="Georgia" w:hAnsi="Georgia"/>
          <w:sz w:val="20"/>
          <w:szCs w:val="20"/>
        </w:rPr>
      </w:pPr>
      <w:r w:rsidRPr="008621C7">
        <w:rPr>
          <w:rFonts w:ascii="Georgia" w:hAnsi="Georgia"/>
          <w:sz w:val="20"/>
          <w:szCs w:val="20"/>
        </w:rPr>
        <w:t>CRITERI DI PREFERENZA</w:t>
      </w:r>
    </w:p>
    <w:p w:rsidR="00E517AF" w:rsidRPr="008621C7" w:rsidRDefault="00E517AF" w:rsidP="00E517AF">
      <w:pPr>
        <w:spacing w:after="0"/>
        <w:jc w:val="center"/>
        <w:rPr>
          <w:rFonts w:ascii="Georgia" w:hAnsi="Georgia"/>
          <w:sz w:val="20"/>
          <w:szCs w:val="20"/>
        </w:rPr>
      </w:pPr>
      <w:r w:rsidRPr="008621C7">
        <w:rPr>
          <w:rFonts w:ascii="Georgia" w:hAnsi="Georgia"/>
          <w:sz w:val="20"/>
          <w:szCs w:val="20"/>
        </w:rPr>
        <w:t>Scuola infanzia</w:t>
      </w: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454"/>
        <w:gridCol w:w="6237"/>
        <w:gridCol w:w="1843"/>
        <w:gridCol w:w="1134"/>
      </w:tblGrid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 xml:space="preserve">Criterio 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Punti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Residenza nell’ambito territoriale di competenza della scuola</w:t>
            </w:r>
          </w:p>
          <w:p w:rsidR="00E517AF" w:rsidRPr="008621C7" w:rsidRDefault="00E517AF" w:rsidP="003E56A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(in caso di concorrenza prevale il principio della maggiore vicinanza all’Istituto);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160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Presenza di fratelli o sorelle frequentanti la scuola;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b/>
                <w:sz w:val="20"/>
                <w:szCs w:val="20"/>
              </w:rPr>
              <w:t>a.</w:t>
            </w:r>
            <w:r w:rsidRPr="008621C7">
              <w:rPr>
                <w:rFonts w:ascii="Georgia" w:hAnsi="Georgia"/>
                <w:sz w:val="20"/>
                <w:szCs w:val="20"/>
              </w:rPr>
              <w:t xml:space="preserve"> stesso edificio</w:t>
            </w:r>
          </w:p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b/>
                <w:sz w:val="20"/>
                <w:szCs w:val="20"/>
              </w:rPr>
              <w:t>b.</w:t>
            </w:r>
            <w:r w:rsidRPr="008621C7">
              <w:rPr>
                <w:rFonts w:ascii="Georgia" w:hAnsi="Georgia"/>
                <w:sz w:val="20"/>
                <w:szCs w:val="20"/>
              </w:rPr>
              <w:t xml:space="preserve"> diversi edifici</w:t>
            </w: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80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Alunno con almeno un genitore che lavora nelle vicinanze della scuola;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45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Genitori che lavorano entrambi;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40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Famiglia numerosa;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Età (alunni di 4 e 5 anni);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Altro; (da autocertificare)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</w:tbl>
    <w:p w:rsidR="00E517AF" w:rsidRPr="008621C7" w:rsidRDefault="00E517AF" w:rsidP="00A977CA">
      <w:pPr>
        <w:spacing w:after="0"/>
        <w:jc w:val="center"/>
        <w:rPr>
          <w:rFonts w:ascii="Georgia" w:hAnsi="Georgia"/>
          <w:sz w:val="20"/>
          <w:szCs w:val="20"/>
        </w:rPr>
      </w:pPr>
      <w:r w:rsidRPr="008621C7">
        <w:rPr>
          <w:rFonts w:ascii="Georgia" w:hAnsi="Georgia"/>
          <w:sz w:val="20"/>
          <w:szCs w:val="20"/>
        </w:rPr>
        <w:t>CRITERI DI PREFERENZA</w:t>
      </w:r>
    </w:p>
    <w:p w:rsidR="00E517AF" w:rsidRPr="008621C7" w:rsidRDefault="00E517AF" w:rsidP="00E517AF">
      <w:pPr>
        <w:spacing w:after="0"/>
        <w:jc w:val="center"/>
        <w:rPr>
          <w:rFonts w:ascii="Georgia" w:hAnsi="Georgia"/>
          <w:sz w:val="20"/>
          <w:szCs w:val="20"/>
        </w:rPr>
      </w:pPr>
      <w:r w:rsidRPr="008621C7">
        <w:rPr>
          <w:rFonts w:ascii="Georgia" w:hAnsi="Georgia"/>
          <w:sz w:val="20"/>
          <w:szCs w:val="20"/>
        </w:rPr>
        <w:t>Scuola primaria-Scuola secondaria di 1°</w:t>
      </w: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454"/>
        <w:gridCol w:w="6237"/>
        <w:gridCol w:w="1843"/>
        <w:gridCol w:w="1134"/>
      </w:tblGrid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 xml:space="preserve">Criterio 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Punti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Residenza nell’ambito territoriale di competenza della scuola;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160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Continuità fra la scuola dell’Infanzia e la scuola primaria nelle scuole dell’Istituto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b/>
                <w:sz w:val="20"/>
                <w:szCs w:val="20"/>
              </w:rPr>
              <w:t>a.</w:t>
            </w:r>
            <w:r w:rsidRPr="008621C7">
              <w:rPr>
                <w:rFonts w:ascii="Georgia" w:hAnsi="Georgia"/>
                <w:sz w:val="20"/>
                <w:szCs w:val="20"/>
              </w:rPr>
              <w:t xml:space="preserve"> stesso edificio</w:t>
            </w:r>
          </w:p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b/>
                <w:sz w:val="20"/>
                <w:szCs w:val="20"/>
              </w:rPr>
              <w:t>b.</w:t>
            </w:r>
            <w:r w:rsidRPr="008621C7">
              <w:rPr>
                <w:rFonts w:ascii="Georgia" w:hAnsi="Georgia"/>
                <w:sz w:val="20"/>
                <w:szCs w:val="20"/>
              </w:rPr>
              <w:t xml:space="preserve"> diversi edifici</w:t>
            </w:r>
          </w:p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80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Presenza di fratelli o sorelle frequentanti la scuola: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b/>
                <w:sz w:val="20"/>
                <w:szCs w:val="20"/>
              </w:rPr>
              <w:t>a.</w:t>
            </w:r>
            <w:r w:rsidRPr="008621C7">
              <w:rPr>
                <w:rFonts w:ascii="Georgia" w:hAnsi="Georgia"/>
                <w:sz w:val="20"/>
                <w:szCs w:val="20"/>
              </w:rPr>
              <w:t xml:space="preserve"> stesso edificio</w:t>
            </w:r>
          </w:p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b/>
                <w:sz w:val="20"/>
                <w:szCs w:val="20"/>
              </w:rPr>
              <w:t>b.</w:t>
            </w:r>
            <w:r w:rsidRPr="008621C7">
              <w:rPr>
                <w:rFonts w:ascii="Georgia" w:hAnsi="Georgia"/>
                <w:sz w:val="20"/>
                <w:szCs w:val="20"/>
              </w:rPr>
              <w:t xml:space="preserve"> diversi edifici</w:t>
            </w: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40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Alunno con almeno un genitore che lavora nelle vicinanze della scuola;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Genitori che lavorano entrambi;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15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Famiglia numerosa;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E517AF" w:rsidRPr="008621C7" w:rsidTr="003E56AA">
        <w:tc>
          <w:tcPr>
            <w:tcW w:w="454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E517AF" w:rsidRPr="008621C7" w:rsidRDefault="00E517AF" w:rsidP="003E56AA">
            <w:pPr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Altro;</w:t>
            </w:r>
          </w:p>
        </w:tc>
        <w:tc>
          <w:tcPr>
            <w:tcW w:w="1843" w:type="dxa"/>
          </w:tcPr>
          <w:p w:rsidR="00E517AF" w:rsidRPr="008621C7" w:rsidRDefault="00E517AF" w:rsidP="003E56A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F" w:rsidRPr="008621C7" w:rsidRDefault="00E517AF" w:rsidP="003E56AA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621C7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</w:tbl>
    <w:p w:rsidR="00E517AF" w:rsidRDefault="00E517AF" w:rsidP="00443B44">
      <w:pPr>
        <w:shd w:val="clear" w:color="auto" w:fill="FFFFFF"/>
        <w:spacing w:after="0" w:line="240" w:lineRule="auto"/>
        <w:jc w:val="both"/>
        <w:rPr>
          <w:rFonts w:ascii="Georgia" w:hAnsi="Georgia"/>
          <w:bCs/>
        </w:rPr>
      </w:pPr>
    </w:p>
    <w:p w:rsidR="00443B44" w:rsidRDefault="00FD165B" w:rsidP="00FD165B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>Relativamente al</w:t>
      </w:r>
      <w:r w:rsidR="00443B44" w:rsidRPr="00443B44">
        <w:rPr>
          <w:rFonts w:ascii="Georgia" w:eastAsia="Times New Roman" w:hAnsi="Georgia" w:cs="Arial"/>
          <w:lang w:eastAsia="it-IT"/>
        </w:rPr>
        <w:t xml:space="preserve"> contributo</w:t>
      </w:r>
      <w:r w:rsidR="00795E7F">
        <w:rPr>
          <w:rFonts w:ascii="Georgia" w:eastAsia="Times New Roman" w:hAnsi="Georgia" w:cs="Arial"/>
          <w:lang w:eastAsia="it-IT"/>
        </w:rPr>
        <w:t xml:space="preserve"> finanziario </w:t>
      </w:r>
      <w:r w:rsidR="00443B44" w:rsidRPr="00443B44">
        <w:rPr>
          <w:rFonts w:ascii="Georgia" w:eastAsia="Times New Roman" w:hAnsi="Georgia" w:cs="Arial"/>
          <w:lang w:eastAsia="it-IT"/>
        </w:rPr>
        <w:t>volontario</w:t>
      </w:r>
      <w:r w:rsidR="00795E7F">
        <w:rPr>
          <w:rFonts w:ascii="Georgia" w:eastAsia="Times New Roman" w:hAnsi="Georgia" w:cs="Arial"/>
          <w:lang w:eastAsia="it-IT"/>
        </w:rPr>
        <w:t>,</w:t>
      </w:r>
      <w:r>
        <w:rPr>
          <w:rFonts w:ascii="Georgia" w:eastAsia="Times New Roman" w:hAnsi="Georgia" w:cs="Arial"/>
          <w:lang w:eastAsia="it-IT"/>
        </w:rPr>
        <w:t xml:space="preserve"> si </w:t>
      </w:r>
      <w:r w:rsidR="00B4307F">
        <w:rPr>
          <w:rFonts w:ascii="Georgia" w:eastAsia="Times New Roman" w:hAnsi="Georgia" w:cs="Arial"/>
          <w:lang w:eastAsia="it-IT"/>
        </w:rPr>
        <w:t>ri</w:t>
      </w:r>
      <w:r>
        <w:rPr>
          <w:rFonts w:ascii="Georgia" w:eastAsia="Times New Roman" w:hAnsi="Georgia" w:cs="Arial"/>
          <w:lang w:eastAsia="it-IT"/>
        </w:rPr>
        <w:t>propone l’importo di € 20 per alunno</w:t>
      </w:r>
      <w:r w:rsidR="00B4307F">
        <w:rPr>
          <w:rFonts w:ascii="Georgia" w:eastAsia="Times New Roman" w:hAnsi="Georgia" w:cs="Arial"/>
          <w:lang w:eastAsia="it-IT"/>
        </w:rPr>
        <w:t>,</w:t>
      </w:r>
      <w:r w:rsidR="00B4307F" w:rsidRPr="00B4307F">
        <w:rPr>
          <w:rFonts w:ascii="Georgia" w:eastAsia="Times New Roman" w:hAnsi="Georgia" w:cs="Arial"/>
          <w:lang w:eastAsia="it-IT"/>
        </w:rPr>
        <w:t xml:space="preserve"> </w:t>
      </w:r>
      <w:r w:rsidR="00B4307F">
        <w:rPr>
          <w:rFonts w:ascii="Georgia" w:eastAsia="Times New Roman" w:hAnsi="Georgia" w:cs="Arial"/>
          <w:lang w:eastAsia="it-IT"/>
        </w:rPr>
        <w:t>da richiedere alle famiglie della</w:t>
      </w:r>
      <w:r w:rsidR="00B4307F" w:rsidRPr="00443B44">
        <w:rPr>
          <w:rFonts w:ascii="Georgia" w:eastAsia="Times New Roman" w:hAnsi="Georgia" w:cs="Arial"/>
          <w:lang w:eastAsia="it-IT"/>
        </w:rPr>
        <w:t xml:space="preserve"> scuola secondaria di 1° gr</w:t>
      </w:r>
      <w:r w:rsidR="00B4307F">
        <w:rPr>
          <w:rFonts w:ascii="Georgia" w:eastAsia="Times New Roman" w:hAnsi="Georgia" w:cs="Arial"/>
          <w:lang w:eastAsia="it-IT"/>
        </w:rPr>
        <w:t>ado</w:t>
      </w:r>
      <w:r>
        <w:rPr>
          <w:rFonts w:ascii="Georgia" w:eastAsia="Times New Roman" w:hAnsi="Georgia" w:cs="Arial"/>
          <w:lang w:eastAsia="it-IT"/>
        </w:rPr>
        <w:t>;</w:t>
      </w:r>
      <w:r w:rsidR="00B4307F">
        <w:rPr>
          <w:rFonts w:ascii="Georgia" w:eastAsia="Times New Roman" w:hAnsi="Georgia" w:cs="Arial"/>
          <w:lang w:eastAsia="it-IT"/>
        </w:rPr>
        <w:t xml:space="preserve"> per la quota</w:t>
      </w:r>
      <w:r>
        <w:rPr>
          <w:rFonts w:ascii="Georgia" w:eastAsia="Times New Roman" w:hAnsi="Georgia" w:cs="Arial"/>
          <w:lang w:eastAsia="it-IT"/>
        </w:rPr>
        <w:t xml:space="preserve"> assicurativ</w:t>
      </w:r>
      <w:r w:rsidR="00B4307F">
        <w:rPr>
          <w:rFonts w:ascii="Georgia" w:eastAsia="Times New Roman" w:hAnsi="Georgia" w:cs="Arial"/>
          <w:lang w:eastAsia="it-IT"/>
        </w:rPr>
        <w:t>a</w:t>
      </w:r>
      <w:r w:rsidR="00795E7F">
        <w:rPr>
          <w:rFonts w:ascii="Georgia" w:eastAsia="Times New Roman" w:hAnsi="Georgia" w:cs="Arial"/>
          <w:lang w:eastAsia="it-IT"/>
        </w:rPr>
        <w:t xml:space="preserve"> obbligatoria</w:t>
      </w:r>
      <w:r>
        <w:rPr>
          <w:rFonts w:ascii="Georgia" w:eastAsia="Times New Roman" w:hAnsi="Georgia" w:cs="Arial"/>
          <w:lang w:eastAsia="it-IT"/>
        </w:rPr>
        <w:t xml:space="preserve"> si </w:t>
      </w:r>
      <w:r w:rsidR="00B4307F">
        <w:rPr>
          <w:rFonts w:ascii="Georgia" w:eastAsia="Times New Roman" w:hAnsi="Georgia" w:cs="Arial"/>
          <w:lang w:eastAsia="it-IT"/>
        </w:rPr>
        <w:t xml:space="preserve">ripropone </w:t>
      </w:r>
      <w:r>
        <w:rPr>
          <w:rFonts w:ascii="Georgia" w:eastAsia="Times New Roman" w:hAnsi="Georgia" w:cs="Arial"/>
          <w:lang w:eastAsia="it-IT"/>
        </w:rPr>
        <w:t>l</w:t>
      </w:r>
      <w:r w:rsidR="00EE60FE">
        <w:rPr>
          <w:rFonts w:ascii="Georgia" w:eastAsia="Times New Roman" w:hAnsi="Georgia" w:cs="Arial"/>
          <w:lang w:eastAsia="it-IT"/>
        </w:rPr>
        <w:t>’importo</w:t>
      </w:r>
      <w:r>
        <w:rPr>
          <w:rFonts w:ascii="Georgia" w:eastAsia="Times New Roman" w:hAnsi="Georgia" w:cs="Arial"/>
          <w:lang w:eastAsia="it-IT"/>
        </w:rPr>
        <w:t xml:space="preserve"> di € 10 </w:t>
      </w:r>
      <w:r w:rsidR="00B4307F">
        <w:rPr>
          <w:rFonts w:ascii="Georgia" w:eastAsia="Times New Roman" w:hAnsi="Georgia" w:cs="Arial"/>
          <w:lang w:eastAsia="it-IT"/>
        </w:rPr>
        <w:t xml:space="preserve">per </w:t>
      </w:r>
      <w:r w:rsidR="00795E7F">
        <w:rPr>
          <w:rFonts w:ascii="Georgia" w:eastAsia="Times New Roman" w:hAnsi="Georgia" w:cs="Arial"/>
          <w:lang w:eastAsia="it-IT"/>
        </w:rPr>
        <w:t>alunno, per tutti e</w:t>
      </w:r>
      <w:r w:rsidR="00B4307F">
        <w:rPr>
          <w:rFonts w:ascii="Georgia" w:eastAsia="Times New Roman" w:hAnsi="Georgia" w:cs="Arial"/>
          <w:lang w:eastAsia="it-IT"/>
        </w:rPr>
        <w:t xml:space="preserve"> tre ordini di scuola.</w:t>
      </w:r>
    </w:p>
    <w:p w:rsidR="0052187C" w:rsidRPr="00F80DB5" w:rsidRDefault="0052187C" w:rsidP="0052187C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34ACF" w:rsidRPr="00E517AF" w:rsidRDefault="00834ACF" w:rsidP="006E5785">
      <w:pPr>
        <w:spacing w:after="0" w:line="240" w:lineRule="auto"/>
        <w:jc w:val="both"/>
        <w:rPr>
          <w:rFonts w:ascii="Georgia" w:hAnsi="Georgia"/>
        </w:rPr>
      </w:pPr>
      <w:r w:rsidRPr="00E517AF">
        <w:rPr>
          <w:rFonts w:ascii="Georgia" w:hAnsi="Georgia"/>
        </w:rPr>
        <w:t xml:space="preserve">Pertanto, </w:t>
      </w:r>
    </w:p>
    <w:p w:rsidR="00ED4267" w:rsidRPr="00E517AF" w:rsidRDefault="00D544B8" w:rsidP="00457AB8">
      <w:pPr>
        <w:pStyle w:val="Paragrafoelenco"/>
        <w:numPr>
          <w:ilvl w:val="0"/>
          <w:numId w:val="16"/>
        </w:numPr>
        <w:contextualSpacing/>
        <w:jc w:val="both"/>
        <w:rPr>
          <w:rFonts w:ascii="Georgia" w:hAnsi="Georgia"/>
          <w:sz w:val="22"/>
          <w:szCs w:val="22"/>
        </w:rPr>
      </w:pPr>
      <w:r w:rsidRPr="008F4EBA">
        <w:rPr>
          <w:rFonts w:ascii="Georgia" w:hAnsi="Georgia"/>
          <w:sz w:val="22"/>
          <w:szCs w:val="22"/>
        </w:rPr>
        <w:t xml:space="preserve">SENTITA </w:t>
      </w:r>
      <w:r w:rsidRPr="00E517AF">
        <w:rPr>
          <w:rFonts w:ascii="Georgia" w:hAnsi="Georgia"/>
          <w:sz w:val="22"/>
          <w:szCs w:val="22"/>
        </w:rPr>
        <w:t>l’informativa del Dirigente scolastico;</w:t>
      </w:r>
    </w:p>
    <w:p w:rsidR="00E11305" w:rsidRPr="00E517AF" w:rsidRDefault="00C719A6" w:rsidP="00457AB8">
      <w:pPr>
        <w:pStyle w:val="Paragrafoelenco"/>
        <w:numPr>
          <w:ilvl w:val="0"/>
          <w:numId w:val="16"/>
        </w:numPr>
        <w:contextualSpacing/>
        <w:jc w:val="both"/>
        <w:rPr>
          <w:rFonts w:ascii="Georgia" w:hAnsi="Georgia"/>
          <w:sz w:val="22"/>
          <w:szCs w:val="22"/>
        </w:rPr>
      </w:pPr>
      <w:r w:rsidRPr="008F4EBA">
        <w:rPr>
          <w:rFonts w:ascii="Georgia" w:hAnsi="Georgia"/>
          <w:sz w:val="22"/>
          <w:szCs w:val="22"/>
        </w:rPr>
        <w:t>TENUTO CONTO</w:t>
      </w:r>
      <w:r w:rsidRPr="00E517AF">
        <w:rPr>
          <w:rFonts w:ascii="Georgia" w:hAnsi="Georgia"/>
          <w:sz w:val="22"/>
          <w:szCs w:val="22"/>
        </w:rPr>
        <w:t xml:space="preserve"> che le domande di iscrizione alle scuole di ogni ordine e grado possono essere accolte entro il limite massimo dei posti complessivamente disponibili nelle singole Istituzioni scolastiche, definito sulla base delle risorse in organico e dei piani di utilizzo predisposti dagli Enti Locali competenti;</w:t>
      </w:r>
    </w:p>
    <w:p w:rsidR="00C719A6" w:rsidRDefault="00E11305" w:rsidP="00457AB8">
      <w:pPr>
        <w:pStyle w:val="Paragrafoelenco"/>
        <w:numPr>
          <w:ilvl w:val="0"/>
          <w:numId w:val="16"/>
        </w:numPr>
        <w:contextualSpacing/>
        <w:jc w:val="both"/>
        <w:rPr>
          <w:rFonts w:ascii="Georgia" w:hAnsi="Georgia"/>
          <w:sz w:val="22"/>
          <w:szCs w:val="22"/>
        </w:rPr>
      </w:pPr>
      <w:r w:rsidRPr="008F4EBA">
        <w:rPr>
          <w:rFonts w:ascii="Georgia" w:hAnsi="Georgia"/>
          <w:sz w:val="22"/>
          <w:szCs w:val="22"/>
        </w:rPr>
        <w:t>VISTA</w:t>
      </w:r>
      <w:r w:rsidRPr="00E517AF">
        <w:rPr>
          <w:rFonts w:ascii="Georgia" w:hAnsi="Georgia"/>
          <w:sz w:val="22"/>
          <w:szCs w:val="22"/>
        </w:rPr>
        <w:t xml:space="preserve"> la circolare MIUR </w:t>
      </w:r>
      <w:proofErr w:type="spellStart"/>
      <w:r w:rsidR="00204ED7" w:rsidRPr="00E517AF">
        <w:rPr>
          <w:rFonts w:ascii="Georgia" w:hAnsi="Georgia"/>
          <w:color w:val="333333"/>
          <w:sz w:val="22"/>
          <w:szCs w:val="22"/>
          <w:shd w:val="clear" w:color="auto" w:fill="FFFFFF"/>
        </w:rPr>
        <w:t>prot</w:t>
      </w:r>
      <w:proofErr w:type="spellEnd"/>
      <w:r w:rsidR="00204ED7" w:rsidRPr="00E517AF">
        <w:rPr>
          <w:rFonts w:ascii="Georgia" w:hAnsi="Georgia"/>
          <w:color w:val="333333"/>
          <w:sz w:val="22"/>
          <w:szCs w:val="22"/>
          <w:shd w:val="clear" w:color="auto" w:fill="FFFFFF"/>
        </w:rPr>
        <w:t>. n. 22994 del 13 novembre 2019 </w:t>
      </w:r>
      <w:r w:rsidRPr="00E517AF">
        <w:rPr>
          <w:rFonts w:ascii="Georgia" w:hAnsi="Georgia"/>
          <w:sz w:val="22"/>
          <w:szCs w:val="22"/>
        </w:rPr>
        <w:t xml:space="preserve">avente per oggetto “Iscrizioni alle scuole dell’infanzia e alle scuole di ogni ordine e </w:t>
      </w:r>
      <w:r w:rsidR="00204ED7" w:rsidRPr="00E517AF">
        <w:rPr>
          <w:rFonts w:ascii="Georgia" w:hAnsi="Georgia"/>
          <w:sz w:val="22"/>
          <w:szCs w:val="22"/>
        </w:rPr>
        <w:t>grado per l’anno scolastico 2020</w:t>
      </w:r>
      <w:r w:rsidRPr="00E517AF">
        <w:rPr>
          <w:rFonts w:ascii="Georgia" w:hAnsi="Georgia"/>
          <w:sz w:val="22"/>
          <w:szCs w:val="22"/>
        </w:rPr>
        <w:t>/20</w:t>
      </w:r>
      <w:r w:rsidR="00204ED7" w:rsidRPr="00E517AF">
        <w:rPr>
          <w:rFonts w:ascii="Georgia" w:hAnsi="Georgia"/>
          <w:sz w:val="22"/>
          <w:szCs w:val="22"/>
        </w:rPr>
        <w:t>21</w:t>
      </w:r>
      <w:r w:rsidRPr="00E517AF">
        <w:rPr>
          <w:rFonts w:ascii="Georgia" w:hAnsi="Georgia"/>
          <w:sz w:val="22"/>
          <w:szCs w:val="22"/>
        </w:rPr>
        <w:t>”;</w:t>
      </w:r>
    </w:p>
    <w:p w:rsidR="008F4EBA" w:rsidRPr="008F4EBA" w:rsidRDefault="008F4EBA" w:rsidP="008F4EBA">
      <w:pPr>
        <w:pStyle w:val="Standard"/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94779">
        <w:rPr>
          <w:rFonts w:ascii="Georgia" w:hAnsi="Georgia"/>
          <w:sz w:val="22"/>
          <w:szCs w:val="22"/>
        </w:rPr>
        <w:t>PRESO ATTO di quanto riportato agli artt. 2.3, 4.1, 4.2 in materia di “eccedenza di domande ri</w:t>
      </w:r>
      <w:r>
        <w:rPr>
          <w:rFonts w:ascii="Georgia" w:hAnsi="Georgia"/>
          <w:sz w:val="22"/>
          <w:szCs w:val="22"/>
        </w:rPr>
        <w:t>spetto    ai posti disponibili”;</w:t>
      </w:r>
    </w:p>
    <w:p w:rsidR="00457AB8" w:rsidRDefault="00457AB8" w:rsidP="008F4EBA">
      <w:pPr>
        <w:pStyle w:val="Standard"/>
        <w:numPr>
          <w:ilvl w:val="0"/>
          <w:numId w:val="16"/>
        </w:numPr>
        <w:spacing w:line="276" w:lineRule="auto"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VISTI l’articolo 21 della legge 15 marzo 1997, n. 59, il D.P.R. 18 giugno 1998, n. 233 e il D.P.R. 8 marzo 1999, n. 275, dai quali discende che le istituzioni scolastiche sono in possesso della personalità giuridica ed autonomia organizzativa e che, per questo, sono legittimate ad assumere iniziative nell’ambito organizzativo e gestionale, non escluso il reperimento delle risorse; </w:t>
      </w:r>
    </w:p>
    <w:p w:rsidR="00457AB8" w:rsidRDefault="00457AB8" w:rsidP="00457AB8">
      <w:pPr>
        <w:pStyle w:val="Standard"/>
        <w:numPr>
          <w:ilvl w:val="0"/>
          <w:numId w:val="15"/>
        </w:numPr>
        <w:spacing w:line="276" w:lineRule="auto"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VISTO che il principio di sussidiarietà è entrato nel quadro normativo italiano con la Legge n. 59/97, assurto poi a principio costituzionale a seguito dell’emanazione della Legge Costituzionale del 18 ottobre 2001, n. 3;</w:t>
      </w:r>
    </w:p>
    <w:p w:rsidR="00457AB8" w:rsidRDefault="00457AB8" w:rsidP="00457AB8">
      <w:pPr>
        <w:pStyle w:val="Standard"/>
        <w:numPr>
          <w:ilvl w:val="0"/>
          <w:numId w:val="15"/>
        </w:numPr>
        <w:spacing w:line="276" w:lineRule="auto"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CONSIDERATO che, all’interno di questo quadro, alle famiglie deve essere riconosciuto il diritto di esercitare responsabilmente una cittadinanza attiva contribuendo consapevolmente nell’azione di reperimento delle risorse necessarie a migliorare ed ampliare l’offerta formativa della scuola;</w:t>
      </w:r>
    </w:p>
    <w:p w:rsidR="00457AB8" w:rsidRDefault="00457AB8" w:rsidP="00457AB8">
      <w:pPr>
        <w:pStyle w:val="Standard"/>
        <w:numPr>
          <w:ilvl w:val="0"/>
          <w:numId w:val="15"/>
        </w:numPr>
        <w:spacing w:line="276" w:lineRule="auto"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CONSIDERATO che lo stanziamento ordinario dello Stato per il funzionamento amministrativo e didattico degli istituti scolastici non consente un’adeguata copertura delle spese di carattere didattico, essendo principalmente destinato alle spese minime di funzionamento più urgenti ed improcrastinabili, a rischio di pregiudicare la qualità del servizio erogato;</w:t>
      </w:r>
    </w:p>
    <w:p w:rsidR="00457AB8" w:rsidRDefault="00457AB8" w:rsidP="00457AB8">
      <w:pPr>
        <w:pStyle w:val="Standard"/>
        <w:numPr>
          <w:ilvl w:val="0"/>
          <w:numId w:val="15"/>
        </w:numPr>
        <w:spacing w:line="276" w:lineRule="auto"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VISTA la C.M. prot.n. 593 del 07/03/2013 avente per oggetto “Richiesta di contributi scolastici alle famiglie” la quale invita a far leva sullo spirito di collaborazione e di </w:t>
      </w:r>
      <w:r>
        <w:rPr>
          <w:rFonts w:ascii="Georgia" w:hAnsi="Georgia"/>
          <w:sz w:val="22"/>
          <w:szCs w:val="22"/>
        </w:rPr>
        <w:lastRenderedPageBreak/>
        <w:t>partecipazione delle famiglie;</w:t>
      </w:r>
    </w:p>
    <w:p w:rsidR="00457AB8" w:rsidRDefault="00457AB8" w:rsidP="00457AB8">
      <w:pPr>
        <w:pStyle w:val="Standard"/>
        <w:numPr>
          <w:ilvl w:val="0"/>
          <w:numId w:val="15"/>
        </w:numPr>
        <w:spacing w:line="276" w:lineRule="auto"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VISTO il Decreto Interministeriale 28 agosto 2018, n. 129, pubblicato in G.U. Serie Generale n. 267 del 16 novembre 2018, concernente “Regolamento recante istruzioni generali sulla gestione amministrativo-contabile delle istituzioni scolastiche, ai sensi dell'articolo 1, comma 143, della legge 13 luglio 2015, n. 107” che ha sostituito il Decreto Interministeriale del 1° febbraio 2001, n. 44, recante “Regolamento concernente le «Istruzioni generali sulla gestione amministrativo-contabile delle istituzioni scolastiche”</w:t>
      </w:r>
      <w:r>
        <w:t>;</w:t>
      </w:r>
    </w:p>
    <w:p w:rsidR="00457AB8" w:rsidRPr="00E11305" w:rsidRDefault="00457AB8" w:rsidP="00E11305">
      <w:pPr>
        <w:contextualSpacing/>
        <w:jc w:val="both"/>
        <w:rPr>
          <w:rFonts w:ascii="Georgia" w:hAnsi="Georgia"/>
        </w:rPr>
      </w:pPr>
    </w:p>
    <w:p w:rsidR="00E068D3" w:rsidRPr="004E722B" w:rsidRDefault="00E068D3" w:rsidP="008F4EBA">
      <w:pPr>
        <w:contextualSpacing/>
        <w:jc w:val="center"/>
        <w:rPr>
          <w:rFonts w:ascii="Georgia" w:hAnsi="Georgia"/>
        </w:rPr>
      </w:pPr>
      <w:r w:rsidRPr="004E722B">
        <w:rPr>
          <w:rFonts w:ascii="Georgia" w:hAnsi="Georgia"/>
          <w:b/>
          <w:bCs/>
        </w:rPr>
        <w:t>IL CONSIGLIO D’ ISTITUTO</w:t>
      </w:r>
    </w:p>
    <w:p w:rsidR="00F73C77" w:rsidRDefault="006E5785" w:rsidP="006E5785">
      <w:pPr>
        <w:spacing w:after="0"/>
        <w:ind w:left="2124" w:right="1215" w:firstLine="708"/>
        <w:rPr>
          <w:rFonts w:ascii="Georgia" w:hAnsi="Georgia"/>
          <w:b/>
          <w:bCs/>
        </w:rPr>
      </w:pPr>
      <w:r w:rsidRPr="004E722B">
        <w:rPr>
          <w:rFonts w:ascii="Georgia" w:hAnsi="Georgia"/>
          <w:b/>
          <w:bCs/>
        </w:rPr>
        <w:t xml:space="preserve">         </w:t>
      </w:r>
      <w:r w:rsidR="00F73C77" w:rsidRPr="004E722B">
        <w:rPr>
          <w:rFonts w:ascii="Georgia" w:hAnsi="Georgia"/>
          <w:b/>
          <w:bCs/>
        </w:rPr>
        <w:t>DELIBERA all'unanimità</w:t>
      </w:r>
    </w:p>
    <w:p w:rsidR="00A90454" w:rsidRPr="008F4EBA" w:rsidRDefault="00A977CA" w:rsidP="008F4EBA">
      <w:pPr>
        <w:pStyle w:val="Paragrafoelenco"/>
        <w:numPr>
          <w:ilvl w:val="0"/>
          <w:numId w:val="14"/>
        </w:numPr>
        <w:ind w:right="1215"/>
        <w:jc w:val="center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A90454" w:rsidRPr="008F4EBA">
        <w:rPr>
          <w:rFonts w:ascii="Georgia" w:hAnsi="Georgia"/>
          <w:sz w:val="22"/>
          <w:szCs w:val="22"/>
        </w:rPr>
        <w:t xml:space="preserve">i confermare e riproporre i criteri di precedenza già in uso per l’accoglimento delle domande di iscrizione alle Scuole dell’Infanzia, Primaria e Secondaria di primo grado dell’Istituto, in caso di eccedenza rispetto ai posti disponibili, per l’anno scolastico 2020/2021 </w:t>
      </w:r>
      <w:r w:rsidR="008F4EBA" w:rsidRPr="008F4EBA">
        <w:rPr>
          <w:rFonts w:ascii="Georgia" w:hAnsi="Georgia"/>
          <w:sz w:val="22"/>
          <w:szCs w:val="22"/>
        </w:rPr>
        <w:t>sopra</w:t>
      </w:r>
      <w:r w:rsidR="008F4EBA">
        <w:rPr>
          <w:rFonts w:ascii="Georgia" w:hAnsi="Georgia"/>
          <w:sz w:val="22"/>
          <w:szCs w:val="22"/>
        </w:rPr>
        <w:t xml:space="preserve"> esposti</w:t>
      </w:r>
      <w:r w:rsidR="008F4EBA" w:rsidRPr="008F4EBA">
        <w:rPr>
          <w:rFonts w:ascii="Georgia" w:hAnsi="Georgia"/>
          <w:sz w:val="22"/>
          <w:szCs w:val="22"/>
        </w:rPr>
        <w:t>;</w:t>
      </w:r>
      <w:r w:rsidR="004E722B" w:rsidRPr="008F4EBA">
        <w:rPr>
          <w:rFonts w:ascii="Georgia" w:hAnsi="Georgia"/>
          <w:bCs/>
          <w:sz w:val="22"/>
          <w:szCs w:val="22"/>
        </w:rPr>
        <w:t xml:space="preserve">  </w:t>
      </w:r>
    </w:p>
    <w:p w:rsidR="00A90454" w:rsidRPr="008F4EBA" w:rsidRDefault="00A977CA" w:rsidP="00A90454">
      <w:pPr>
        <w:pStyle w:val="Paragrafoelenco"/>
        <w:numPr>
          <w:ilvl w:val="0"/>
          <w:numId w:val="14"/>
        </w:numPr>
        <w:ind w:right="1215"/>
        <w:jc w:val="center"/>
        <w:rPr>
          <w:rFonts w:ascii="Georgia" w:hAnsi="Georgia"/>
          <w:bCs/>
          <w:sz w:val="22"/>
          <w:szCs w:val="22"/>
        </w:rPr>
      </w:pPr>
      <w:r>
        <w:rPr>
          <w:sz w:val="22"/>
          <w:szCs w:val="22"/>
        </w:rPr>
        <w:t>Di</w:t>
      </w:r>
      <w:r w:rsidR="00457AB8" w:rsidRPr="008F4EBA">
        <w:rPr>
          <w:sz w:val="22"/>
          <w:szCs w:val="22"/>
        </w:rPr>
        <w:t xml:space="preserve"> confermare il contributo scolastico volontario a carico degli</w:t>
      </w:r>
      <w:r w:rsidR="008F4EBA">
        <w:rPr>
          <w:sz w:val="22"/>
          <w:szCs w:val="22"/>
        </w:rPr>
        <w:t xml:space="preserve"> studenti</w:t>
      </w:r>
      <w:r w:rsidR="0052187C">
        <w:rPr>
          <w:sz w:val="22"/>
          <w:szCs w:val="22"/>
        </w:rPr>
        <w:t xml:space="preserve"> della scuola secondaria di 1°</w:t>
      </w:r>
      <w:r w:rsidR="008F4EBA">
        <w:rPr>
          <w:sz w:val="22"/>
          <w:szCs w:val="22"/>
        </w:rPr>
        <w:t xml:space="preserve"> per l’iscrizione all’A</w:t>
      </w:r>
      <w:r w:rsidR="00457AB8" w:rsidRPr="008F4EBA">
        <w:rPr>
          <w:sz w:val="22"/>
          <w:szCs w:val="22"/>
        </w:rPr>
        <w:t>.</w:t>
      </w:r>
      <w:r w:rsidR="008F4EBA">
        <w:rPr>
          <w:sz w:val="22"/>
          <w:szCs w:val="22"/>
        </w:rPr>
        <w:t>S.</w:t>
      </w:r>
      <w:r w:rsidR="00457AB8" w:rsidRPr="008F4EBA">
        <w:rPr>
          <w:sz w:val="22"/>
          <w:szCs w:val="22"/>
        </w:rPr>
        <w:t xml:space="preserve"> 20</w:t>
      </w:r>
      <w:r w:rsidR="0052187C">
        <w:rPr>
          <w:sz w:val="22"/>
          <w:szCs w:val="22"/>
        </w:rPr>
        <w:t>21/2022 nella misura di euro 20</w:t>
      </w:r>
      <w:r w:rsidR="00457AB8" w:rsidRPr="008F4EBA">
        <w:rPr>
          <w:sz w:val="22"/>
          <w:szCs w:val="22"/>
        </w:rPr>
        <w:t xml:space="preserve">,00 </w:t>
      </w:r>
      <w:r w:rsidR="0052187C">
        <w:rPr>
          <w:sz w:val="22"/>
          <w:szCs w:val="22"/>
        </w:rPr>
        <w:t>e il contributo per l’assicurazione pari ad euro 10,00</w:t>
      </w:r>
      <w:r w:rsidR="00457AB8" w:rsidRPr="008F4EBA">
        <w:rPr>
          <w:sz w:val="22"/>
          <w:szCs w:val="22"/>
        </w:rPr>
        <w:t xml:space="preserve"> </w:t>
      </w:r>
      <w:r w:rsidR="00B54064">
        <w:rPr>
          <w:sz w:val="22"/>
          <w:szCs w:val="22"/>
        </w:rPr>
        <w:t>per gli alunni di tutti e tre ordini di scuola.</w:t>
      </w:r>
    </w:p>
    <w:p w:rsidR="00A90454" w:rsidRPr="008F4EBA" w:rsidRDefault="00A90454" w:rsidP="004E722B">
      <w:pPr>
        <w:spacing w:after="0"/>
        <w:ind w:right="1215"/>
        <w:jc w:val="center"/>
        <w:rPr>
          <w:rFonts w:ascii="Georgia" w:hAnsi="Georgia"/>
          <w:bCs/>
        </w:rPr>
      </w:pPr>
    </w:p>
    <w:p w:rsidR="00A90454" w:rsidRDefault="004E722B" w:rsidP="004E722B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</w:t>
      </w:r>
    </w:p>
    <w:p w:rsidR="00E068D3" w:rsidRPr="00453CF1" w:rsidRDefault="004E722B" w:rsidP="004E722B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</w:t>
      </w:r>
      <w:r w:rsidR="00DF7390">
        <w:rPr>
          <w:rFonts w:ascii="Georgia" w:hAnsi="Georgia"/>
        </w:rPr>
        <w:t xml:space="preserve"> </w:t>
      </w:r>
      <w:r w:rsidR="00E068D3" w:rsidRPr="00453CF1"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905EA5">
        <w:rPr>
          <w:rFonts w:ascii="Georgia" w:hAnsi="Georgia" w:cstheme="minorHAnsi"/>
        </w:rPr>
        <w:t xml:space="preserve"> f.to </w:t>
      </w:r>
      <w:r w:rsidR="00C6742E">
        <w:rPr>
          <w:rFonts w:ascii="Georgia" w:hAnsi="Georgia" w:cstheme="minorHAnsi"/>
        </w:rPr>
        <w:t>dott.ssa Claudia Capita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8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EB" w:rsidRDefault="009D2BEB" w:rsidP="005C631D">
      <w:pPr>
        <w:spacing w:after="0" w:line="240" w:lineRule="auto"/>
      </w:pPr>
      <w:r>
        <w:separator/>
      </w:r>
    </w:p>
  </w:endnote>
  <w:endnote w:type="continuationSeparator" w:id="0">
    <w:p w:rsidR="009D2BEB" w:rsidRDefault="009D2BE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EB" w:rsidRDefault="009D2BEB" w:rsidP="005C631D">
      <w:pPr>
        <w:spacing w:after="0" w:line="240" w:lineRule="auto"/>
      </w:pPr>
      <w:r>
        <w:separator/>
      </w:r>
    </w:p>
  </w:footnote>
  <w:footnote w:type="continuationSeparator" w:id="0">
    <w:p w:rsidR="009D2BEB" w:rsidRDefault="009D2BE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121540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121540" w:rsidP="00121540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121540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30B"/>
    <w:multiLevelType w:val="hybridMultilevel"/>
    <w:tmpl w:val="EAE289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BE328CF"/>
    <w:multiLevelType w:val="hybridMultilevel"/>
    <w:tmpl w:val="D124F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77E0F"/>
    <w:multiLevelType w:val="hybridMultilevel"/>
    <w:tmpl w:val="370089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774E"/>
    <w:rsid w:val="000210DA"/>
    <w:rsid w:val="000334D7"/>
    <w:rsid w:val="00073F86"/>
    <w:rsid w:val="000876C6"/>
    <w:rsid w:val="00104D1E"/>
    <w:rsid w:val="00107727"/>
    <w:rsid w:val="00121540"/>
    <w:rsid w:val="001245BE"/>
    <w:rsid w:val="00145EA6"/>
    <w:rsid w:val="001529EC"/>
    <w:rsid w:val="00165FA8"/>
    <w:rsid w:val="001768C6"/>
    <w:rsid w:val="001B0047"/>
    <w:rsid w:val="001B7D6E"/>
    <w:rsid w:val="001D2696"/>
    <w:rsid w:val="001F1286"/>
    <w:rsid w:val="00202B71"/>
    <w:rsid w:val="00204ED7"/>
    <w:rsid w:val="00207749"/>
    <w:rsid w:val="002143A1"/>
    <w:rsid w:val="002248A9"/>
    <w:rsid w:val="00252EF3"/>
    <w:rsid w:val="00285510"/>
    <w:rsid w:val="002D59B1"/>
    <w:rsid w:val="0030458D"/>
    <w:rsid w:val="00312431"/>
    <w:rsid w:val="00326F35"/>
    <w:rsid w:val="00375FF2"/>
    <w:rsid w:val="003D6307"/>
    <w:rsid w:val="003E306D"/>
    <w:rsid w:val="003E35A3"/>
    <w:rsid w:val="00424208"/>
    <w:rsid w:val="00443B44"/>
    <w:rsid w:val="00453CF1"/>
    <w:rsid w:val="00457AB8"/>
    <w:rsid w:val="00465501"/>
    <w:rsid w:val="00492A38"/>
    <w:rsid w:val="004A3FA0"/>
    <w:rsid w:val="004A6F5F"/>
    <w:rsid w:val="004C0BFC"/>
    <w:rsid w:val="004C7CE6"/>
    <w:rsid w:val="004E1BC0"/>
    <w:rsid w:val="004E722B"/>
    <w:rsid w:val="0052187C"/>
    <w:rsid w:val="00563E50"/>
    <w:rsid w:val="00595E45"/>
    <w:rsid w:val="00597AC2"/>
    <w:rsid w:val="005B69F7"/>
    <w:rsid w:val="005C631D"/>
    <w:rsid w:val="005D7C1D"/>
    <w:rsid w:val="006152BE"/>
    <w:rsid w:val="00640C77"/>
    <w:rsid w:val="00663E83"/>
    <w:rsid w:val="006738B1"/>
    <w:rsid w:val="0069006E"/>
    <w:rsid w:val="006A4B6D"/>
    <w:rsid w:val="006B3270"/>
    <w:rsid w:val="006D3946"/>
    <w:rsid w:val="006E5785"/>
    <w:rsid w:val="0074661B"/>
    <w:rsid w:val="0075318F"/>
    <w:rsid w:val="00775C13"/>
    <w:rsid w:val="00787017"/>
    <w:rsid w:val="0079335C"/>
    <w:rsid w:val="00795E7F"/>
    <w:rsid w:val="007A54D6"/>
    <w:rsid w:val="007B1678"/>
    <w:rsid w:val="007B2FB3"/>
    <w:rsid w:val="007B5BFA"/>
    <w:rsid w:val="007D6859"/>
    <w:rsid w:val="00820AAF"/>
    <w:rsid w:val="008252E4"/>
    <w:rsid w:val="00834ACF"/>
    <w:rsid w:val="008621C7"/>
    <w:rsid w:val="008D3EE3"/>
    <w:rsid w:val="008F4EBA"/>
    <w:rsid w:val="008F50E6"/>
    <w:rsid w:val="00905EA5"/>
    <w:rsid w:val="00907176"/>
    <w:rsid w:val="009170A1"/>
    <w:rsid w:val="00923CD9"/>
    <w:rsid w:val="0092794A"/>
    <w:rsid w:val="00967723"/>
    <w:rsid w:val="00976F3F"/>
    <w:rsid w:val="00977DAE"/>
    <w:rsid w:val="009B3FBC"/>
    <w:rsid w:val="009C6828"/>
    <w:rsid w:val="009D2BEB"/>
    <w:rsid w:val="009D70BC"/>
    <w:rsid w:val="009E77A8"/>
    <w:rsid w:val="00A27967"/>
    <w:rsid w:val="00A32E75"/>
    <w:rsid w:val="00A47FD5"/>
    <w:rsid w:val="00A8447B"/>
    <w:rsid w:val="00A90454"/>
    <w:rsid w:val="00A977CA"/>
    <w:rsid w:val="00AC261F"/>
    <w:rsid w:val="00AD7E67"/>
    <w:rsid w:val="00AE6F28"/>
    <w:rsid w:val="00B24131"/>
    <w:rsid w:val="00B36081"/>
    <w:rsid w:val="00B4307F"/>
    <w:rsid w:val="00B54064"/>
    <w:rsid w:val="00B541B6"/>
    <w:rsid w:val="00B76065"/>
    <w:rsid w:val="00B810AB"/>
    <w:rsid w:val="00B867F9"/>
    <w:rsid w:val="00B92110"/>
    <w:rsid w:val="00B92C57"/>
    <w:rsid w:val="00BA52F5"/>
    <w:rsid w:val="00BA53AC"/>
    <w:rsid w:val="00C155EB"/>
    <w:rsid w:val="00C356BD"/>
    <w:rsid w:val="00C4774D"/>
    <w:rsid w:val="00C51E9A"/>
    <w:rsid w:val="00C57420"/>
    <w:rsid w:val="00C6742E"/>
    <w:rsid w:val="00C719A6"/>
    <w:rsid w:val="00C814BF"/>
    <w:rsid w:val="00C81E69"/>
    <w:rsid w:val="00C86E44"/>
    <w:rsid w:val="00CC32F6"/>
    <w:rsid w:val="00CD0891"/>
    <w:rsid w:val="00D544B8"/>
    <w:rsid w:val="00D56257"/>
    <w:rsid w:val="00D65D25"/>
    <w:rsid w:val="00DB3BA2"/>
    <w:rsid w:val="00DF476E"/>
    <w:rsid w:val="00DF6EE6"/>
    <w:rsid w:val="00DF7390"/>
    <w:rsid w:val="00E04866"/>
    <w:rsid w:val="00E068D3"/>
    <w:rsid w:val="00E11305"/>
    <w:rsid w:val="00E17CE2"/>
    <w:rsid w:val="00E20449"/>
    <w:rsid w:val="00E35456"/>
    <w:rsid w:val="00E517AF"/>
    <w:rsid w:val="00E73F54"/>
    <w:rsid w:val="00EA21AC"/>
    <w:rsid w:val="00ED4267"/>
    <w:rsid w:val="00EE2995"/>
    <w:rsid w:val="00EE60FE"/>
    <w:rsid w:val="00F21933"/>
    <w:rsid w:val="00F24B69"/>
    <w:rsid w:val="00F41F70"/>
    <w:rsid w:val="00F447C7"/>
    <w:rsid w:val="00F50E21"/>
    <w:rsid w:val="00F71AFD"/>
    <w:rsid w:val="00F73C77"/>
    <w:rsid w:val="00F855B3"/>
    <w:rsid w:val="00F94AA2"/>
    <w:rsid w:val="00FC66F9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8A6072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6A3E-4319-4B36-9C83-B9ECB64A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66</cp:revision>
  <dcterms:created xsi:type="dcterms:W3CDTF">2022-12-13T13:51:00Z</dcterms:created>
  <dcterms:modified xsi:type="dcterms:W3CDTF">2023-06-21T07:38:00Z</dcterms:modified>
</cp:coreProperties>
</file>